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45AF7" w14:textId="77777777" w:rsidR="0046671D" w:rsidRDefault="0046671D">
      <w:pPr>
        <w:pStyle w:val="BodyText"/>
        <w:ind w:left="0" w:firstLine="0"/>
        <w:rPr>
          <w:sz w:val="24"/>
        </w:rPr>
      </w:pPr>
    </w:p>
    <w:p w14:paraId="1E62793E" w14:textId="77777777" w:rsidR="0046671D" w:rsidRDefault="0046671D">
      <w:pPr>
        <w:pStyle w:val="BodyText"/>
        <w:ind w:left="0" w:firstLine="0"/>
        <w:rPr>
          <w:sz w:val="24"/>
        </w:rPr>
      </w:pPr>
    </w:p>
    <w:p w14:paraId="42D20C40" w14:textId="77777777" w:rsidR="0046671D" w:rsidRDefault="0046671D">
      <w:pPr>
        <w:pStyle w:val="BodyText"/>
        <w:ind w:left="0" w:firstLine="0"/>
        <w:rPr>
          <w:sz w:val="24"/>
        </w:rPr>
      </w:pPr>
    </w:p>
    <w:p w14:paraId="0F2CCD18" w14:textId="77777777" w:rsidR="0046671D" w:rsidRDefault="0046671D">
      <w:pPr>
        <w:pStyle w:val="BodyText"/>
        <w:ind w:left="0" w:firstLine="0"/>
        <w:rPr>
          <w:sz w:val="24"/>
        </w:rPr>
      </w:pPr>
    </w:p>
    <w:p w14:paraId="44C4BD07" w14:textId="77777777" w:rsidR="0046671D" w:rsidRDefault="0046671D">
      <w:pPr>
        <w:pStyle w:val="BodyText"/>
        <w:ind w:left="0" w:firstLine="0"/>
        <w:rPr>
          <w:sz w:val="24"/>
        </w:rPr>
      </w:pPr>
    </w:p>
    <w:p w14:paraId="4A948EEF" w14:textId="77777777" w:rsidR="0046671D" w:rsidRDefault="0046671D">
      <w:pPr>
        <w:pStyle w:val="BodyText"/>
        <w:ind w:left="0" w:firstLine="0"/>
        <w:rPr>
          <w:sz w:val="24"/>
        </w:rPr>
      </w:pPr>
    </w:p>
    <w:p w14:paraId="403C350D" w14:textId="77777777" w:rsidR="0046671D" w:rsidRDefault="0046671D">
      <w:pPr>
        <w:pStyle w:val="BodyText"/>
        <w:spacing w:before="9"/>
        <w:ind w:left="0" w:firstLine="0"/>
        <w:rPr>
          <w:sz w:val="33"/>
        </w:rPr>
      </w:pPr>
    </w:p>
    <w:p w14:paraId="60CBFF79" w14:textId="4E3E1E44" w:rsidR="0046671D" w:rsidRDefault="0046671D" w:rsidP="00AC068E">
      <w:pPr>
        <w:pStyle w:val="Heading1"/>
        <w:spacing w:line="234" w:lineRule="exact"/>
        <w:ind w:left="0"/>
      </w:pPr>
    </w:p>
    <w:p w14:paraId="0D14B74D" w14:textId="231EFBE8" w:rsidR="0046671D" w:rsidRDefault="006D2EDE">
      <w:pPr>
        <w:spacing w:before="188"/>
        <w:ind w:left="1" w:right="2413"/>
        <w:jc w:val="center"/>
        <w:rPr>
          <w:b/>
          <w:sz w:val="28"/>
        </w:rPr>
      </w:pPr>
      <w:r>
        <w:br w:type="column"/>
      </w:r>
      <w:r w:rsidR="00B35BB6" w:rsidRPr="00B35BB6">
        <w:rPr>
          <w:b/>
          <w:bCs/>
          <w:sz w:val="28"/>
          <w:szCs w:val="28"/>
        </w:rPr>
        <w:t>Dr.</w:t>
      </w:r>
      <w:r w:rsidR="00B35BB6">
        <w:t xml:space="preserve"> </w:t>
      </w:r>
      <w:r>
        <w:rPr>
          <w:b/>
          <w:sz w:val="28"/>
        </w:rPr>
        <w:t>Sara Moats</w:t>
      </w:r>
    </w:p>
    <w:p w14:paraId="6EC8BF7D" w14:textId="5A188913" w:rsidR="0046671D" w:rsidRDefault="006D2EDE">
      <w:pPr>
        <w:pStyle w:val="Heading1"/>
        <w:spacing w:before="19" w:line="240" w:lineRule="auto"/>
        <w:ind w:left="18" w:right="2413"/>
        <w:jc w:val="center"/>
      </w:pPr>
      <w:r>
        <w:t>Florida International University</w:t>
      </w:r>
    </w:p>
    <w:p w14:paraId="0C669722" w14:textId="77777777" w:rsidR="00AC068E" w:rsidRDefault="006D2EDE">
      <w:pPr>
        <w:spacing w:before="13" w:line="228" w:lineRule="auto"/>
        <w:ind w:left="-25" w:right="2395"/>
        <w:jc w:val="center"/>
        <w:rPr>
          <w:b/>
          <w:spacing w:val="-3"/>
        </w:rPr>
      </w:pPr>
      <w:r>
        <w:rPr>
          <w:b/>
          <w:spacing w:val="-7"/>
        </w:rPr>
        <w:t>De</w:t>
      </w:r>
      <w:r>
        <w:rPr>
          <w:b/>
          <w:spacing w:val="-6"/>
        </w:rPr>
        <w:t>partme</w:t>
      </w:r>
      <w:r>
        <w:rPr>
          <w:b/>
          <w:spacing w:val="-3"/>
        </w:rPr>
        <w:t xml:space="preserve">nt </w:t>
      </w:r>
      <w:r>
        <w:rPr>
          <w:b/>
          <w:spacing w:val="3"/>
        </w:rPr>
        <w:t xml:space="preserve">of </w:t>
      </w:r>
      <w:r>
        <w:rPr>
          <w:b/>
          <w:spacing w:val="-4"/>
        </w:rPr>
        <w:t xml:space="preserve">Politics </w:t>
      </w:r>
      <w:r>
        <w:rPr>
          <w:b/>
          <w:spacing w:val="-5"/>
        </w:rPr>
        <w:t>and Inte</w:t>
      </w:r>
      <w:r>
        <w:rPr>
          <w:b/>
          <w:spacing w:val="-4"/>
        </w:rPr>
        <w:t>rnational</w:t>
      </w:r>
      <w:r>
        <w:rPr>
          <w:b/>
          <w:spacing w:val="-26"/>
        </w:rPr>
        <w:t xml:space="preserve"> </w:t>
      </w:r>
      <w:r>
        <w:rPr>
          <w:b/>
          <w:spacing w:val="-3"/>
        </w:rPr>
        <w:t xml:space="preserve">Relations </w:t>
      </w:r>
    </w:p>
    <w:p w14:paraId="2667194B" w14:textId="56C0BB82" w:rsidR="0046671D" w:rsidRDefault="006D2EDE">
      <w:pPr>
        <w:spacing w:before="13" w:line="228" w:lineRule="auto"/>
        <w:ind w:left="-25" w:right="2395"/>
        <w:jc w:val="center"/>
        <w:rPr>
          <w:b/>
        </w:rPr>
      </w:pPr>
      <w:r>
        <w:rPr>
          <w:b/>
        </w:rPr>
        <w:t xml:space="preserve">11200 </w:t>
      </w:r>
      <w:r>
        <w:rPr>
          <w:b/>
          <w:spacing w:val="-3"/>
        </w:rPr>
        <w:t xml:space="preserve">SW </w:t>
      </w:r>
      <w:r>
        <w:rPr>
          <w:b/>
          <w:spacing w:val="2"/>
        </w:rPr>
        <w:t>8</w:t>
      </w:r>
      <w:proofErr w:type="spellStart"/>
      <w:r>
        <w:rPr>
          <w:b/>
          <w:spacing w:val="2"/>
          <w:position w:val="10"/>
          <w:sz w:val="13"/>
        </w:rPr>
        <w:t>th</w:t>
      </w:r>
      <w:proofErr w:type="spellEnd"/>
      <w:r>
        <w:rPr>
          <w:b/>
          <w:spacing w:val="2"/>
          <w:position w:val="10"/>
          <w:sz w:val="13"/>
        </w:rPr>
        <w:t xml:space="preserve"> </w:t>
      </w:r>
      <w:r>
        <w:rPr>
          <w:b/>
          <w:spacing w:val="-6"/>
        </w:rPr>
        <w:t>Stree</w:t>
      </w:r>
      <w:r>
        <w:rPr>
          <w:b/>
        </w:rPr>
        <w:t>t</w:t>
      </w:r>
    </w:p>
    <w:p w14:paraId="4D878B04" w14:textId="77777777" w:rsidR="008874B2" w:rsidRDefault="006D2EDE">
      <w:pPr>
        <w:spacing w:line="242" w:lineRule="auto"/>
        <w:ind w:left="1520" w:right="3932" w:hanging="5"/>
        <w:jc w:val="center"/>
        <w:rPr>
          <w:b/>
          <w:spacing w:val="-5"/>
        </w:rPr>
      </w:pPr>
      <w:r>
        <w:rPr>
          <w:b/>
        </w:rPr>
        <w:t>Miami, FL</w:t>
      </w:r>
      <w:r>
        <w:rPr>
          <w:b/>
          <w:spacing w:val="-5"/>
        </w:rPr>
        <w:t>33199</w:t>
      </w:r>
    </w:p>
    <w:p w14:paraId="710120E7" w14:textId="305698F2" w:rsidR="0046671D" w:rsidRPr="008874B2" w:rsidRDefault="008874B2" w:rsidP="008874B2">
      <w:pPr>
        <w:spacing w:line="242" w:lineRule="auto"/>
        <w:ind w:left="1520" w:right="3932" w:hanging="5"/>
        <w:jc w:val="center"/>
        <w:rPr>
          <w:b/>
        </w:rPr>
        <w:sectPr w:rsidR="0046671D" w:rsidRPr="008874B2">
          <w:type w:val="continuous"/>
          <w:pgSz w:w="12240" w:h="15840"/>
          <w:pgMar w:top="1500" w:right="1340" w:bottom="280" w:left="1320" w:header="720" w:footer="720" w:gutter="0"/>
          <w:cols w:num="2" w:space="720" w:equalWidth="0">
            <w:col w:w="2401" w:space="40"/>
            <w:col w:w="7139"/>
          </w:cols>
        </w:sectPr>
      </w:pPr>
      <w:hyperlink r:id="rId5" w:history="1">
        <w:proofErr w:type="spellStart"/>
        <w:r w:rsidRPr="000B3820">
          <w:rPr>
            <w:rStyle w:val="Hyperlink"/>
            <w:b/>
            <w:spacing w:val="-4"/>
          </w:rPr>
          <w:t>Smoats@FI</w:t>
        </w:r>
        <w:proofErr w:type="spellEnd"/>
        <w:r>
          <w:rPr>
            <w:rStyle w:val="Hyperlink"/>
            <w:b/>
            <w:spacing w:val="-4"/>
          </w:rPr>
          <w:t xml:space="preserve"> </w:t>
        </w:r>
        <w:r w:rsidRPr="000B3820">
          <w:rPr>
            <w:rStyle w:val="Hyperlink"/>
            <w:b/>
            <w:spacing w:val="-4"/>
          </w:rPr>
          <w:t xml:space="preserve">U.edu </w:t>
        </w:r>
      </w:hyperlink>
      <w:r w:rsidR="006D2EDE">
        <w:rPr>
          <w:b/>
          <w:spacing w:val="-3"/>
        </w:rPr>
        <w:t>305-348-427</w:t>
      </w:r>
      <w:r w:rsidR="00AC068E">
        <w:rPr>
          <w:b/>
          <w:spacing w:val="-3"/>
        </w:rPr>
        <w:t>9</w:t>
      </w:r>
    </w:p>
    <w:p w14:paraId="149C32F9" w14:textId="5872A3B7" w:rsidR="008874B2" w:rsidRPr="00AC068E" w:rsidRDefault="00AC068E" w:rsidP="008874B2">
      <w:pPr>
        <w:tabs>
          <w:tab w:val="left" w:pos="480"/>
          <w:tab w:val="left" w:pos="481"/>
        </w:tabs>
        <w:spacing w:before="5"/>
        <w:rPr>
          <w:b/>
          <w:bCs/>
        </w:rPr>
      </w:pPr>
      <w:r w:rsidRPr="00AC068E">
        <w:rPr>
          <w:b/>
          <w:bCs/>
        </w:rPr>
        <w:t xml:space="preserve">Academic Employment </w:t>
      </w:r>
    </w:p>
    <w:p w14:paraId="06C1D2B0" w14:textId="606C4EA1" w:rsidR="00CD5BBD" w:rsidRDefault="00CD5BBD" w:rsidP="00FC4E4F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5"/>
      </w:pPr>
      <w:r>
        <w:t>Teaching Professor, Department of Politics and International Relations, Florida International University, August 20</w:t>
      </w:r>
      <w:r>
        <w:t>25</w:t>
      </w:r>
      <w:r>
        <w:t>-</w:t>
      </w:r>
      <w:r>
        <w:t xml:space="preserve">Present </w:t>
      </w:r>
    </w:p>
    <w:p w14:paraId="4B4BDBA7" w14:textId="66E55384" w:rsidR="008874B2" w:rsidRPr="008874B2" w:rsidRDefault="008874B2" w:rsidP="00FC4E4F">
      <w:pPr>
        <w:pStyle w:val="ListParagraph"/>
        <w:numPr>
          <w:ilvl w:val="0"/>
          <w:numId w:val="4"/>
        </w:numPr>
        <w:tabs>
          <w:tab w:val="left" w:pos="480"/>
          <w:tab w:val="left" w:pos="481"/>
        </w:tabs>
        <w:spacing w:before="5"/>
      </w:pPr>
      <w:r>
        <w:t>Associate Teaching Professor, Department of Politics and I</w:t>
      </w:r>
      <w:r w:rsidR="00AC068E">
        <w:t>nternational Relations</w:t>
      </w:r>
      <w:r>
        <w:t>, Florida International University, August 2019-</w:t>
      </w:r>
      <w:r w:rsidR="00CD5BBD">
        <w:t>July 2025</w:t>
      </w:r>
    </w:p>
    <w:p w14:paraId="50702F4B" w14:textId="77777777" w:rsidR="00AC068E" w:rsidRPr="00AC068E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5"/>
        <w:ind w:left="480" w:hanging="361"/>
        <w:rPr>
          <w:rFonts w:ascii="Symbol" w:hAnsi="Symbol"/>
        </w:rPr>
      </w:pPr>
      <w:r>
        <w:rPr>
          <w:spacing w:val="-3"/>
        </w:rPr>
        <w:t xml:space="preserve">Instructor, </w:t>
      </w:r>
      <w:r>
        <w:t xml:space="preserve">Department </w:t>
      </w:r>
      <w:r>
        <w:rPr>
          <w:spacing w:val="-4"/>
        </w:rPr>
        <w:t xml:space="preserve">of </w:t>
      </w:r>
      <w:r>
        <w:rPr>
          <w:spacing w:val="-3"/>
        </w:rPr>
        <w:t xml:space="preserve">Politics </w:t>
      </w:r>
      <w:r>
        <w:t>and I</w:t>
      </w:r>
      <w:r w:rsidR="00AC068E">
        <w:t>nternational Relations</w:t>
      </w:r>
      <w:r>
        <w:t xml:space="preserve">, </w:t>
      </w:r>
      <w:r>
        <w:rPr>
          <w:spacing w:val="-4"/>
        </w:rPr>
        <w:t>Florida Internationa</w:t>
      </w:r>
      <w:r>
        <w:t xml:space="preserve">l </w:t>
      </w:r>
      <w:r>
        <w:rPr>
          <w:spacing w:val="-3"/>
        </w:rPr>
        <w:t xml:space="preserve">University, </w:t>
      </w:r>
    </w:p>
    <w:p w14:paraId="53583E45" w14:textId="1409A0F2" w:rsidR="0046671D" w:rsidRDefault="006D2EDE" w:rsidP="00AC068E">
      <w:pPr>
        <w:pStyle w:val="ListParagraph"/>
        <w:tabs>
          <w:tab w:val="left" w:pos="480"/>
          <w:tab w:val="left" w:pos="481"/>
        </w:tabs>
        <w:spacing w:before="5"/>
        <w:ind w:firstLine="0"/>
        <w:rPr>
          <w:rFonts w:ascii="Symbol" w:hAnsi="Symbol"/>
        </w:rPr>
      </w:pPr>
      <w:r>
        <w:rPr>
          <w:spacing w:val="-4"/>
        </w:rPr>
        <w:t>August 2013-</w:t>
      </w:r>
      <w:r>
        <w:rPr>
          <w:spacing w:val="12"/>
        </w:rPr>
        <w:t xml:space="preserve"> </w:t>
      </w:r>
      <w:r w:rsidR="008874B2">
        <w:t>August 2019</w:t>
      </w:r>
    </w:p>
    <w:p w14:paraId="7B59BCBF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t xml:space="preserve">Lecturer, </w:t>
      </w:r>
      <w:r>
        <w:rPr>
          <w:spacing w:val="-3"/>
        </w:rPr>
        <w:t xml:space="preserve">Department </w:t>
      </w:r>
      <w:r>
        <w:rPr>
          <w:spacing w:val="-4"/>
        </w:rPr>
        <w:t xml:space="preserve">of </w:t>
      </w:r>
      <w:r>
        <w:t xml:space="preserve">Political Science, West </w:t>
      </w:r>
      <w:r>
        <w:rPr>
          <w:spacing w:val="-5"/>
        </w:rPr>
        <w:t xml:space="preserve">Virginia </w:t>
      </w:r>
      <w:r>
        <w:rPr>
          <w:spacing w:val="-4"/>
        </w:rPr>
        <w:t xml:space="preserve">University, </w:t>
      </w:r>
      <w:r>
        <w:t xml:space="preserve">August </w:t>
      </w:r>
      <w:r>
        <w:rPr>
          <w:spacing w:val="-4"/>
        </w:rPr>
        <w:t>2012-August</w:t>
      </w:r>
      <w:r>
        <w:rPr>
          <w:spacing w:val="12"/>
        </w:rPr>
        <w:t xml:space="preserve"> </w:t>
      </w:r>
      <w:r>
        <w:rPr>
          <w:spacing w:val="-3"/>
        </w:rPr>
        <w:t>2013</w:t>
      </w:r>
    </w:p>
    <w:p w14:paraId="3CAAE9DE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right="2185" w:hanging="421"/>
        <w:rPr>
          <w:rFonts w:ascii="Symbol" w:hAnsi="Symbol"/>
        </w:rPr>
      </w:pPr>
      <w:r>
        <w:rPr>
          <w:spacing w:val="-3"/>
        </w:rPr>
        <w:t xml:space="preserve">Graduate </w:t>
      </w:r>
      <w:r>
        <w:t xml:space="preserve">Lecturer, </w:t>
      </w:r>
      <w:r>
        <w:rPr>
          <w:spacing w:val="-3"/>
        </w:rPr>
        <w:t xml:space="preserve">Department </w:t>
      </w:r>
      <w:r>
        <w:rPr>
          <w:spacing w:val="-4"/>
        </w:rPr>
        <w:t xml:space="preserve">of </w:t>
      </w:r>
      <w:r>
        <w:t xml:space="preserve">Political Science, West </w:t>
      </w:r>
      <w:r>
        <w:rPr>
          <w:spacing w:val="-5"/>
        </w:rPr>
        <w:t xml:space="preserve">Virginia </w:t>
      </w:r>
      <w:r>
        <w:rPr>
          <w:spacing w:val="-3"/>
        </w:rPr>
        <w:t xml:space="preserve">University, </w:t>
      </w:r>
      <w:r>
        <w:t xml:space="preserve">May </w:t>
      </w:r>
      <w:r>
        <w:rPr>
          <w:spacing w:val="-5"/>
        </w:rPr>
        <w:t>2008-August</w:t>
      </w:r>
      <w:r>
        <w:t xml:space="preserve"> </w:t>
      </w:r>
      <w:r>
        <w:rPr>
          <w:spacing w:val="-5"/>
        </w:rPr>
        <w:t>2012</w:t>
      </w:r>
    </w:p>
    <w:p w14:paraId="03DAB481" w14:textId="77777777" w:rsidR="0046671D" w:rsidRDefault="0046671D">
      <w:pPr>
        <w:pStyle w:val="BodyText"/>
        <w:spacing w:before="5"/>
        <w:ind w:left="0" w:firstLine="0"/>
      </w:pPr>
    </w:p>
    <w:p w14:paraId="784B7DF2" w14:textId="77777777" w:rsidR="0046671D" w:rsidRDefault="006D2EDE">
      <w:pPr>
        <w:pStyle w:val="Heading1"/>
      </w:pPr>
      <w:r>
        <w:t>Education:</w:t>
      </w:r>
    </w:p>
    <w:p w14:paraId="032B98E4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63" w:lineRule="exact"/>
        <w:ind w:left="480" w:hanging="361"/>
        <w:rPr>
          <w:rFonts w:ascii="Symbol" w:hAnsi="Symbol"/>
        </w:rPr>
      </w:pPr>
      <w:r>
        <w:t xml:space="preserve">PhD, West </w:t>
      </w:r>
      <w:r>
        <w:rPr>
          <w:spacing w:val="-5"/>
        </w:rPr>
        <w:t xml:space="preserve">Virginia </w:t>
      </w:r>
      <w:r>
        <w:rPr>
          <w:spacing w:val="-4"/>
        </w:rPr>
        <w:t xml:space="preserve">University, </w:t>
      </w:r>
      <w:r>
        <w:t>May</w:t>
      </w:r>
      <w:r>
        <w:rPr>
          <w:spacing w:val="-7"/>
        </w:rPr>
        <w:t xml:space="preserve"> </w:t>
      </w:r>
      <w:r>
        <w:rPr>
          <w:spacing w:val="-5"/>
        </w:rPr>
        <w:t>2014</w:t>
      </w:r>
    </w:p>
    <w:p w14:paraId="3A950C90" w14:textId="62987BC2" w:rsidR="0046671D" w:rsidRPr="00AC068E" w:rsidRDefault="006D2EDE" w:rsidP="00AC068E">
      <w:pPr>
        <w:pStyle w:val="ListParagraph"/>
        <w:tabs>
          <w:tab w:val="left" w:pos="1200"/>
          <w:tab w:val="left" w:pos="1201"/>
        </w:tabs>
        <w:spacing w:before="1" w:line="263" w:lineRule="exact"/>
        <w:ind w:left="720" w:firstLine="0"/>
        <w:rPr>
          <w:i/>
        </w:rPr>
      </w:pPr>
      <w:r w:rsidRPr="00AC068E">
        <w:rPr>
          <w:i/>
        </w:rPr>
        <w:t xml:space="preserve">Dissertation: </w:t>
      </w:r>
      <w:r w:rsidRPr="00AC068E">
        <w:rPr>
          <w:i/>
          <w:spacing w:val="-3"/>
        </w:rPr>
        <w:t xml:space="preserve">Venue </w:t>
      </w:r>
      <w:r w:rsidRPr="00AC068E">
        <w:rPr>
          <w:i/>
        </w:rPr>
        <w:t xml:space="preserve">Shopping: </w:t>
      </w:r>
      <w:r w:rsidRPr="00AC068E">
        <w:rPr>
          <w:i/>
          <w:spacing w:val="-3"/>
        </w:rPr>
        <w:t xml:space="preserve">Domestic </w:t>
      </w:r>
      <w:r w:rsidRPr="00AC068E">
        <w:rPr>
          <w:i/>
        </w:rPr>
        <w:t xml:space="preserve">Interests </w:t>
      </w:r>
      <w:r w:rsidRPr="00AC068E">
        <w:rPr>
          <w:i/>
          <w:spacing w:val="-9"/>
        </w:rPr>
        <w:t xml:space="preserve">in </w:t>
      </w:r>
      <w:r w:rsidRPr="00AC068E">
        <w:rPr>
          <w:i/>
        </w:rPr>
        <w:t>Global</w:t>
      </w:r>
      <w:r w:rsidRPr="00AC068E">
        <w:rPr>
          <w:i/>
          <w:spacing w:val="16"/>
        </w:rPr>
        <w:t xml:space="preserve"> </w:t>
      </w:r>
      <w:r w:rsidRPr="00AC068E">
        <w:rPr>
          <w:i/>
          <w:spacing w:val="-3"/>
        </w:rPr>
        <w:t>Politics</w:t>
      </w:r>
    </w:p>
    <w:p w14:paraId="030FD0D4" w14:textId="0905BC14" w:rsidR="0046671D" w:rsidRDefault="006D2EDE">
      <w:pPr>
        <w:pStyle w:val="ListParagraph"/>
        <w:numPr>
          <w:ilvl w:val="0"/>
          <w:numId w:val="2"/>
        </w:numPr>
        <w:tabs>
          <w:tab w:val="left" w:pos="540"/>
          <w:tab w:val="left" w:pos="541"/>
        </w:tabs>
        <w:spacing w:line="261" w:lineRule="exact"/>
        <w:ind w:hanging="421"/>
        <w:rPr>
          <w:rFonts w:ascii="Symbol" w:hAnsi="Symbol"/>
        </w:rPr>
      </w:pPr>
      <w:r>
        <w:t xml:space="preserve">MA, </w:t>
      </w:r>
      <w:r>
        <w:rPr>
          <w:spacing w:val="-5"/>
        </w:rPr>
        <w:t>Politica</w:t>
      </w:r>
      <w:r>
        <w:t xml:space="preserve">l </w:t>
      </w:r>
      <w:r>
        <w:rPr>
          <w:spacing w:val="-3"/>
        </w:rPr>
        <w:t xml:space="preserve">Science/IR/Comparative Politics, </w:t>
      </w:r>
      <w:r>
        <w:t xml:space="preserve">West </w:t>
      </w:r>
      <w:r>
        <w:rPr>
          <w:spacing w:val="-5"/>
        </w:rPr>
        <w:t xml:space="preserve">Virginia </w:t>
      </w:r>
      <w:r>
        <w:rPr>
          <w:spacing w:val="-3"/>
        </w:rPr>
        <w:t xml:space="preserve">University, </w:t>
      </w:r>
      <w:r>
        <w:t>May</w:t>
      </w:r>
      <w:r>
        <w:rPr>
          <w:spacing w:val="8"/>
        </w:rPr>
        <w:t xml:space="preserve"> </w:t>
      </w:r>
      <w:r>
        <w:rPr>
          <w:spacing w:val="-8"/>
        </w:rPr>
        <w:t>2006</w:t>
      </w:r>
    </w:p>
    <w:p w14:paraId="10CAF756" w14:textId="774BEB49" w:rsidR="0046671D" w:rsidRPr="00AC068E" w:rsidRDefault="006D2EDE" w:rsidP="00AC068E">
      <w:pPr>
        <w:pStyle w:val="ListParagraph"/>
        <w:tabs>
          <w:tab w:val="left" w:pos="1200"/>
          <w:tab w:val="left" w:pos="1201"/>
        </w:tabs>
        <w:spacing w:before="1" w:line="263" w:lineRule="exact"/>
        <w:ind w:left="720" w:firstLine="0"/>
        <w:rPr>
          <w:i/>
        </w:rPr>
      </w:pPr>
      <w:r w:rsidRPr="00AC068E">
        <w:rPr>
          <w:i/>
        </w:rPr>
        <w:t xml:space="preserve">Thesis: </w:t>
      </w:r>
      <w:r w:rsidRPr="00AC068E">
        <w:rPr>
          <w:i/>
          <w:spacing w:val="-5"/>
        </w:rPr>
        <w:t xml:space="preserve">German </w:t>
      </w:r>
      <w:r w:rsidRPr="00AC068E">
        <w:rPr>
          <w:i/>
        </w:rPr>
        <w:t xml:space="preserve">Multi-Level </w:t>
      </w:r>
      <w:r w:rsidRPr="00AC068E">
        <w:rPr>
          <w:i/>
          <w:spacing w:val="-3"/>
        </w:rPr>
        <w:t xml:space="preserve">Governance </w:t>
      </w:r>
      <w:r w:rsidRPr="00AC068E">
        <w:rPr>
          <w:i/>
        </w:rPr>
        <w:t xml:space="preserve">in </w:t>
      </w:r>
      <w:r w:rsidRPr="00AC068E">
        <w:rPr>
          <w:i/>
          <w:spacing w:val="-4"/>
        </w:rPr>
        <w:t>the European</w:t>
      </w:r>
      <w:r w:rsidRPr="00AC068E">
        <w:rPr>
          <w:i/>
          <w:spacing w:val="-24"/>
        </w:rPr>
        <w:t xml:space="preserve"> </w:t>
      </w:r>
      <w:r w:rsidRPr="00AC068E">
        <w:rPr>
          <w:i/>
          <w:spacing w:val="-5"/>
        </w:rPr>
        <w:t>Union</w:t>
      </w:r>
    </w:p>
    <w:p w14:paraId="557F5910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61" w:lineRule="exact"/>
        <w:ind w:left="480" w:hanging="361"/>
        <w:rPr>
          <w:rFonts w:ascii="Symbol" w:hAnsi="Symbol"/>
        </w:rPr>
      </w:pPr>
      <w:r>
        <w:t xml:space="preserve">BA Political Science, West </w:t>
      </w:r>
      <w:r>
        <w:rPr>
          <w:spacing w:val="-5"/>
        </w:rPr>
        <w:t xml:space="preserve">Virginia </w:t>
      </w:r>
      <w:r>
        <w:rPr>
          <w:spacing w:val="-3"/>
        </w:rPr>
        <w:t xml:space="preserve">University, </w:t>
      </w:r>
      <w:r>
        <w:t>May</w:t>
      </w:r>
      <w:r>
        <w:rPr>
          <w:spacing w:val="-11"/>
        </w:rPr>
        <w:t xml:space="preserve"> </w:t>
      </w:r>
      <w:r>
        <w:rPr>
          <w:spacing w:val="-8"/>
        </w:rPr>
        <w:t>2004</w:t>
      </w:r>
    </w:p>
    <w:p w14:paraId="11889BD9" w14:textId="77777777" w:rsidR="0046671D" w:rsidRDefault="0046671D">
      <w:pPr>
        <w:pStyle w:val="BodyText"/>
        <w:spacing w:before="7"/>
        <w:ind w:left="0" w:firstLine="0"/>
        <w:rPr>
          <w:sz w:val="23"/>
        </w:rPr>
      </w:pPr>
    </w:p>
    <w:p w14:paraId="40CF8FED" w14:textId="340355D4" w:rsidR="0046671D" w:rsidRDefault="006D2EDE">
      <w:pPr>
        <w:pStyle w:val="Heading1"/>
        <w:spacing w:line="239" w:lineRule="exact"/>
      </w:pPr>
      <w:r>
        <w:t>Teaching Experience:</w:t>
      </w:r>
    </w:p>
    <w:p w14:paraId="783DAE53" w14:textId="04B27FC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t>American</w:t>
      </w:r>
      <w:r>
        <w:rPr>
          <w:spacing w:val="-20"/>
        </w:rPr>
        <w:t xml:space="preserve"> </w:t>
      </w:r>
      <w:r>
        <w:rPr>
          <w:spacing w:val="-6"/>
        </w:rPr>
        <w:t>Government</w:t>
      </w:r>
    </w:p>
    <w:p w14:paraId="71559F75" w14:textId="4EDC9D3B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t xml:space="preserve">American </w:t>
      </w:r>
      <w:r>
        <w:rPr>
          <w:spacing w:val="-4"/>
        </w:rPr>
        <w:t xml:space="preserve">Federalism </w:t>
      </w:r>
      <w:r>
        <w:t xml:space="preserve">&amp; </w:t>
      </w:r>
      <w:r>
        <w:rPr>
          <w:spacing w:val="-3"/>
        </w:rPr>
        <w:t>Intergovernmental</w:t>
      </w:r>
      <w:r>
        <w:rPr>
          <w:spacing w:val="6"/>
        </w:rPr>
        <w:t xml:space="preserve"> </w:t>
      </w:r>
      <w:r>
        <w:rPr>
          <w:spacing w:val="-4"/>
        </w:rPr>
        <w:t>Relations</w:t>
      </w:r>
    </w:p>
    <w:p w14:paraId="7CD34EB3" w14:textId="0088B329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t xml:space="preserve">Interest </w:t>
      </w:r>
      <w:r>
        <w:rPr>
          <w:spacing w:val="-6"/>
        </w:rPr>
        <w:t>Group</w:t>
      </w:r>
      <w:r>
        <w:rPr>
          <w:spacing w:val="-17"/>
        </w:rPr>
        <w:t xml:space="preserve"> </w:t>
      </w:r>
      <w:r>
        <w:rPr>
          <w:spacing w:val="-3"/>
        </w:rPr>
        <w:t>Politics</w:t>
      </w:r>
    </w:p>
    <w:p w14:paraId="517F2B54" w14:textId="0E27C13D" w:rsidR="0046671D" w:rsidRPr="00AC068E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4"/>
        </w:rPr>
        <w:t>Legislative</w:t>
      </w:r>
      <w:r>
        <w:rPr>
          <w:spacing w:val="-7"/>
        </w:rPr>
        <w:t xml:space="preserve"> </w:t>
      </w:r>
      <w:r>
        <w:t>Process</w:t>
      </w:r>
    </w:p>
    <w:p w14:paraId="262D020D" w14:textId="5F4F04DC" w:rsidR="00AC068E" w:rsidRPr="00AC068E" w:rsidRDefault="00AC068E" w:rsidP="00AC068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t>Political Parties</w:t>
      </w:r>
    </w:p>
    <w:p w14:paraId="16AE0A90" w14:textId="358482A1" w:rsidR="0046671D" w:rsidRPr="00FC4E4F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rPr>
          <w:spacing w:val="-3"/>
        </w:rPr>
        <w:t>Environmental</w:t>
      </w:r>
      <w:r>
        <w:rPr>
          <w:spacing w:val="-30"/>
        </w:rPr>
        <w:t xml:space="preserve"> </w:t>
      </w:r>
      <w:r>
        <w:t>Politics</w:t>
      </w:r>
    </w:p>
    <w:p w14:paraId="7EE52A7E" w14:textId="4EA973F1" w:rsidR="00FC4E4F" w:rsidRPr="00FC4E4F" w:rsidRDefault="00FC4E4F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t>Florida Politics</w:t>
      </w:r>
    </w:p>
    <w:p w14:paraId="42118F04" w14:textId="046F119D" w:rsidR="00FC4E4F" w:rsidRPr="00FC4E4F" w:rsidRDefault="00FC4E4F" w:rsidP="00FC4E4F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t xml:space="preserve">Contemporary International Problems </w:t>
      </w:r>
    </w:p>
    <w:p w14:paraId="2DD7F002" w14:textId="1AAFDBF1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3"/>
        </w:rPr>
        <w:t xml:space="preserve">Special </w:t>
      </w:r>
      <w:r>
        <w:t xml:space="preserve">Topics: </w:t>
      </w:r>
      <w:r>
        <w:rPr>
          <w:spacing w:val="-4"/>
        </w:rPr>
        <w:t xml:space="preserve">The </w:t>
      </w:r>
      <w:r>
        <w:rPr>
          <w:spacing w:val="-3"/>
        </w:rPr>
        <w:t xml:space="preserve">2016 </w:t>
      </w:r>
      <w:r>
        <w:rPr>
          <w:spacing w:val="-4"/>
        </w:rPr>
        <w:t>Presidentia</w:t>
      </w:r>
      <w:r>
        <w:t xml:space="preserve">l </w:t>
      </w:r>
      <w:r>
        <w:rPr>
          <w:spacing w:val="-3"/>
        </w:rPr>
        <w:t>Primary</w:t>
      </w:r>
      <w:r>
        <w:rPr>
          <w:spacing w:val="-20"/>
        </w:rPr>
        <w:t xml:space="preserve"> </w:t>
      </w:r>
      <w:r>
        <w:rPr>
          <w:spacing w:val="-4"/>
        </w:rPr>
        <w:t>Elections</w:t>
      </w:r>
    </w:p>
    <w:p w14:paraId="501F5152" w14:textId="679579E0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rPr>
          <w:spacing w:val="-3"/>
        </w:rPr>
        <w:t xml:space="preserve">Special </w:t>
      </w:r>
      <w:r>
        <w:t xml:space="preserve">Topics: </w:t>
      </w:r>
      <w:r>
        <w:rPr>
          <w:spacing w:val="-4"/>
        </w:rPr>
        <w:t xml:space="preserve">The </w:t>
      </w:r>
      <w:r>
        <w:rPr>
          <w:spacing w:val="-3"/>
        </w:rPr>
        <w:t xml:space="preserve">2016 </w:t>
      </w:r>
      <w:r>
        <w:t xml:space="preserve">Political </w:t>
      </w:r>
      <w:r>
        <w:rPr>
          <w:spacing w:val="2"/>
        </w:rPr>
        <w:t>Party</w:t>
      </w:r>
      <w:r>
        <w:rPr>
          <w:spacing w:val="-6"/>
        </w:rPr>
        <w:t xml:space="preserve"> Conventions</w:t>
      </w:r>
    </w:p>
    <w:p w14:paraId="5C7F9366" w14:textId="12D6C8CD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3"/>
        </w:rPr>
        <w:t xml:space="preserve">Special </w:t>
      </w:r>
      <w:r>
        <w:t xml:space="preserve">Topics: </w:t>
      </w:r>
      <w:r>
        <w:rPr>
          <w:spacing w:val="-4"/>
        </w:rPr>
        <w:t xml:space="preserve">The </w:t>
      </w:r>
      <w:r>
        <w:rPr>
          <w:spacing w:val="-3"/>
        </w:rPr>
        <w:t xml:space="preserve">2016 </w:t>
      </w:r>
      <w:r w:rsidR="00AC068E">
        <w:rPr>
          <w:spacing w:val="-4"/>
        </w:rPr>
        <w:t>Presidential</w:t>
      </w:r>
      <w:r w:rsidR="00AC068E">
        <w:rPr>
          <w:spacing w:val="-47"/>
        </w:rPr>
        <w:t xml:space="preserve">     </w:t>
      </w:r>
      <w:r w:rsidR="00AC068E">
        <w:t>Election</w:t>
      </w:r>
    </w:p>
    <w:p w14:paraId="3FDC5ADF" w14:textId="184AC20A" w:rsidR="0046671D" w:rsidRPr="00FC4E4F" w:rsidRDefault="006D2EDE" w:rsidP="00FC4E4F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rPr>
          <w:spacing w:val="-3"/>
        </w:rPr>
        <w:t>Specia</w:t>
      </w:r>
      <w:r>
        <w:t>l</w:t>
      </w:r>
      <w:r>
        <w:rPr>
          <w:spacing w:val="-10"/>
        </w:rPr>
        <w:t xml:space="preserve"> </w:t>
      </w:r>
      <w:r>
        <w:rPr>
          <w:spacing w:val="-3"/>
        </w:rPr>
        <w:t>Topics: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14"/>
        </w:rPr>
        <w:t xml:space="preserve"> </w:t>
      </w:r>
      <w:r>
        <w:rPr>
          <w:spacing w:val="-3"/>
        </w:rPr>
        <w:t>2018</w:t>
      </w:r>
      <w:r>
        <w:rPr>
          <w:spacing w:val="1"/>
        </w:rPr>
        <w:t xml:space="preserve"> </w:t>
      </w:r>
      <w:r>
        <w:rPr>
          <w:spacing w:val="-3"/>
        </w:rPr>
        <w:t xml:space="preserve">Midterm </w:t>
      </w:r>
      <w:r>
        <w:rPr>
          <w:spacing w:val="-5"/>
        </w:rPr>
        <w:t>Elections</w:t>
      </w:r>
    </w:p>
    <w:p w14:paraId="144038CA" w14:textId="3DD8E887" w:rsidR="00FC4E4F" w:rsidRDefault="00FC4E4F" w:rsidP="00FC4E4F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3"/>
        </w:rPr>
        <w:t xml:space="preserve">Special </w:t>
      </w:r>
      <w:r>
        <w:t xml:space="preserve">Topics: </w:t>
      </w:r>
      <w:r>
        <w:rPr>
          <w:spacing w:val="-4"/>
        </w:rPr>
        <w:t xml:space="preserve">The </w:t>
      </w:r>
      <w:r>
        <w:rPr>
          <w:spacing w:val="-3"/>
        </w:rPr>
        <w:t xml:space="preserve">2020 </w:t>
      </w:r>
      <w:r>
        <w:rPr>
          <w:spacing w:val="-4"/>
        </w:rPr>
        <w:t>Presidentia</w:t>
      </w:r>
      <w:r>
        <w:t xml:space="preserve">l </w:t>
      </w:r>
      <w:r>
        <w:rPr>
          <w:spacing w:val="-3"/>
        </w:rPr>
        <w:t>Primary</w:t>
      </w:r>
      <w:r>
        <w:rPr>
          <w:spacing w:val="-20"/>
        </w:rPr>
        <w:t xml:space="preserve"> </w:t>
      </w:r>
      <w:r>
        <w:rPr>
          <w:spacing w:val="-4"/>
        </w:rPr>
        <w:t>Elections</w:t>
      </w:r>
    </w:p>
    <w:p w14:paraId="7ECF4DA2" w14:textId="56A0D6A2" w:rsidR="00FC4E4F" w:rsidRDefault="00FC4E4F" w:rsidP="00FC4E4F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rPr>
          <w:spacing w:val="-3"/>
        </w:rPr>
        <w:t xml:space="preserve">Special </w:t>
      </w:r>
      <w:r>
        <w:t xml:space="preserve">Topics: </w:t>
      </w:r>
      <w:r>
        <w:rPr>
          <w:spacing w:val="-4"/>
        </w:rPr>
        <w:t xml:space="preserve">The </w:t>
      </w:r>
      <w:r>
        <w:rPr>
          <w:spacing w:val="-3"/>
        </w:rPr>
        <w:t xml:space="preserve">2020 </w:t>
      </w:r>
      <w:r>
        <w:t xml:space="preserve">Political </w:t>
      </w:r>
      <w:r>
        <w:rPr>
          <w:spacing w:val="2"/>
        </w:rPr>
        <w:t>Party</w:t>
      </w:r>
      <w:r>
        <w:rPr>
          <w:spacing w:val="-6"/>
        </w:rPr>
        <w:t xml:space="preserve"> Conventions</w:t>
      </w:r>
    </w:p>
    <w:p w14:paraId="71E23F27" w14:textId="06DF9F5F" w:rsidR="00FC4E4F" w:rsidRDefault="00FC4E4F" w:rsidP="00FC4E4F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3"/>
        </w:rPr>
        <w:t xml:space="preserve">Special </w:t>
      </w:r>
      <w:r>
        <w:t xml:space="preserve">Topics: </w:t>
      </w:r>
      <w:r>
        <w:rPr>
          <w:spacing w:val="-4"/>
        </w:rPr>
        <w:t xml:space="preserve">The </w:t>
      </w:r>
      <w:r>
        <w:rPr>
          <w:spacing w:val="-3"/>
        </w:rPr>
        <w:t xml:space="preserve">2020 </w:t>
      </w:r>
      <w:r w:rsidR="00731083">
        <w:rPr>
          <w:spacing w:val="-4"/>
        </w:rPr>
        <w:t xml:space="preserve">Presidential Election </w:t>
      </w:r>
    </w:p>
    <w:p w14:paraId="5A1476DE" w14:textId="58C2AFBA" w:rsidR="00FC4E4F" w:rsidRDefault="00FC4E4F">
      <w:pPr>
        <w:rPr>
          <w:rFonts w:ascii="Symbol" w:hAnsi="Symbol"/>
        </w:rPr>
        <w:sectPr w:rsidR="00FC4E4F">
          <w:type w:val="continuous"/>
          <w:pgSz w:w="12240" w:h="15840"/>
          <w:pgMar w:top="1500" w:right="1340" w:bottom="280" w:left="1320" w:header="720" w:footer="720" w:gutter="0"/>
          <w:cols w:space="720"/>
        </w:sectPr>
      </w:pPr>
    </w:p>
    <w:p w14:paraId="5E210B9F" w14:textId="3D6478C2" w:rsidR="0046671D" w:rsidRDefault="006D2EDE">
      <w:pPr>
        <w:pStyle w:val="Heading1"/>
        <w:spacing w:before="69"/>
      </w:pPr>
      <w:r>
        <w:lastRenderedPageBreak/>
        <w:t xml:space="preserve">Special </w:t>
      </w:r>
      <w:r w:rsidR="00AC068E">
        <w:t xml:space="preserve">Software </w:t>
      </w:r>
      <w:r>
        <w:t>Skills:</w:t>
      </w:r>
    </w:p>
    <w:p w14:paraId="34C7BEF6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63" w:lineRule="exact"/>
        <w:ind w:left="480"/>
        <w:rPr>
          <w:rFonts w:ascii="Symbol" w:hAnsi="Symbol"/>
        </w:rPr>
      </w:pPr>
      <w:r>
        <w:rPr>
          <w:spacing w:val="-3"/>
        </w:rPr>
        <w:t xml:space="preserve">Course </w:t>
      </w:r>
      <w:r>
        <w:rPr>
          <w:spacing w:val="-5"/>
        </w:rPr>
        <w:t xml:space="preserve">development </w:t>
      </w:r>
      <w:r>
        <w:t xml:space="preserve">and </w:t>
      </w:r>
      <w:r>
        <w:rPr>
          <w:spacing w:val="-3"/>
        </w:rPr>
        <w:t xml:space="preserve">production </w:t>
      </w:r>
      <w:r>
        <w:rPr>
          <w:spacing w:val="-9"/>
        </w:rPr>
        <w:t xml:space="preserve">in </w:t>
      </w:r>
      <w:r>
        <w:t xml:space="preserve">Blackboard and Canvas </w:t>
      </w:r>
      <w:r>
        <w:rPr>
          <w:spacing w:val="-6"/>
        </w:rPr>
        <w:t xml:space="preserve">Online </w:t>
      </w:r>
      <w:r>
        <w:rPr>
          <w:spacing w:val="-3"/>
        </w:rPr>
        <w:t xml:space="preserve">Course </w:t>
      </w:r>
      <w:r>
        <w:t>Management</w:t>
      </w:r>
      <w:r>
        <w:rPr>
          <w:spacing w:val="-20"/>
        </w:rPr>
        <w:t xml:space="preserve"> </w:t>
      </w:r>
      <w:r>
        <w:rPr>
          <w:spacing w:val="-6"/>
        </w:rPr>
        <w:t>Systems</w:t>
      </w:r>
    </w:p>
    <w:p w14:paraId="3CEBE193" w14:textId="1EBED1DD" w:rsidR="00AC068E" w:rsidRPr="00AC068E" w:rsidRDefault="00E83D31" w:rsidP="00AC068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"/>
        <w:ind w:left="480"/>
        <w:rPr>
          <w:rFonts w:ascii="Symbol" w:hAnsi="Symbol"/>
        </w:rPr>
      </w:pPr>
      <w:r>
        <w:rPr>
          <w:spacing w:val="-5"/>
        </w:rPr>
        <w:t>Ally Content Accessibility</w:t>
      </w:r>
      <w:r w:rsidR="006D2EDE">
        <w:rPr>
          <w:spacing w:val="6"/>
        </w:rPr>
        <w:t xml:space="preserve"> </w:t>
      </w:r>
      <w:r w:rsidR="00704A1D">
        <w:t>S</w:t>
      </w:r>
      <w:r w:rsidR="006D2EDE">
        <w:t>oftware</w:t>
      </w:r>
    </w:p>
    <w:p w14:paraId="7FE2AC6F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"/>
        <w:ind w:left="480"/>
        <w:rPr>
          <w:rFonts w:ascii="Symbol" w:hAnsi="Symbol"/>
        </w:rPr>
      </w:pPr>
      <w:r>
        <w:rPr>
          <w:spacing w:val="-4"/>
        </w:rPr>
        <w:t>Respondus</w:t>
      </w:r>
      <w:r>
        <w:rPr>
          <w:spacing w:val="7"/>
        </w:rPr>
        <w:t xml:space="preserve"> </w:t>
      </w:r>
      <w:r>
        <w:t>Software</w:t>
      </w:r>
    </w:p>
    <w:p w14:paraId="35FE0B93" w14:textId="4FBFF9FD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80"/>
        <w:rPr>
          <w:rFonts w:ascii="Symbol" w:hAnsi="Symbol"/>
        </w:rPr>
      </w:pPr>
      <w:r>
        <w:rPr>
          <w:spacing w:val="-3"/>
        </w:rPr>
        <w:t xml:space="preserve">Turn-It-In </w:t>
      </w:r>
      <w:r>
        <w:rPr>
          <w:spacing w:val="-5"/>
        </w:rPr>
        <w:t>Origina</w:t>
      </w:r>
      <w:r>
        <w:rPr>
          <w:spacing w:val="-3"/>
        </w:rPr>
        <w:t>lity</w:t>
      </w:r>
      <w:r>
        <w:rPr>
          <w:spacing w:val="-32"/>
        </w:rPr>
        <w:t xml:space="preserve"> </w:t>
      </w:r>
      <w:r>
        <w:t>Software</w:t>
      </w:r>
    </w:p>
    <w:p w14:paraId="6E0ECA82" w14:textId="77777777" w:rsidR="0046671D" w:rsidRDefault="0046671D">
      <w:pPr>
        <w:pStyle w:val="BodyText"/>
        <w:spacing w:before="3"/>
        <w:ind w:left="0" w:firstLine="0"/>
      </w:pPr>
    </w:p>
    <w:p w14:paraId="00A1C4F5" w14:textId="728880E6" w:rsidR="007D0E15" w:rsidRDefault="007D0E15">
      <w:pPr>
        <w:pStyle w:val="Heading1"/>
      </w:pPr>
      <w:r>
        <w:t xml:space="preserve">Professional Appointments </w:t>
      </w:r>
    </w:p>
    <w:p w14:paraId="69B1C37A" w14:textId="0E612602" w:rsidR="00E83D31" w:rsidRDefault="00E83D31" w:rsidP="007D0E15">
      <w:pPr>
        <w:pStyle w:val="Heading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2017 APSA Teaching &amp; Learning Conference Program Committee Chair</w:t>
      </w:r>
    </w:p>
    <w:p w14:paraId="79C5DDC1" w14:textId="52109EAA" w:rsidR="007D0E15" w:rsidRDefault="007D0E15" w:rsidP="007D0E15">
      <w:pPr>
        <w:pStyle w:val="Heading1"/>
        <w:numPr>
          <w:ilvl w:val="0"/>
          <w:numId w:val="3"/>
        </w:numPr>
        <w:rPr>
          <w:b w:val="0"/>
          <w:bCs w:val="0"/>
        </w:rPr>
      </w:pPr>
      <w:r w:rsidRPr="007D0E15">
        <w:rPr>
          <w:b w:val="0"/>
          <w:bCs w:val="0"/>
        </w:rPr>
        <w:t xml:space="preserve">Director of Online Learning, Florida International University, Department of </w:t>
      </w:r>
      <w:r w:rsidR="00AC068E" w:rsidRPr="007D0E15">
        <w:rPr>
          <w:b w:val="0"/>
          <w:bCs w:val="0"/>
        </w:rPr>
        <w:t>Politics</w:t>
      </w:r>
      <w:r w:rsidR="00AC068E">
        <w:rPr>
          <w:b w:val="0"/>
          <w:bCs w:val="0"/>
        </w:rPr>
        <w:t xml:space="preserve"> </w:t>
      </w:r>
      <w:r w:rsidRPr="007D0E15">
        <w:rPr>
          <w:b w:val="0"/>
          <w:bCs w:val="0"/>
        </w:rPr>
        <w:t xml:space="preserve">and International Relations, </w:t>
      </w:r>
      <w:r w:rsidR="00AC068E">
        <w:rPr>
          <w:b w:val="0"/>
          <w:bCs w:val="0"/>
        </w:rPr>
        <w:t>March 2017</w:t>
      </w:r>
      <w:r w:rsidRPr="007D0E15">
        <w:rPr>
          <w:b w:val="0"/>
          <w:bCs w:val="0"/>
        </w:rPr>
        <w:t>-Present</w:t>
      </w:r>
    </w:p>
    <w:p w14:paraId="79735D58" w14:textId="7EDA303A" w:rsidR="007D0E15" w:rsidRDefault="007D0E15" w:rsidP="007D0E15">
      <w:pPr>
        <w:pStyle w:val="Heading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 xml:space="preserve">Faculty Senate Student Success Committee </w:t>
      </w:r>
      <w:r w:rsidR="006D2EDE">
        <w:rPr>
          <w:b w:val="0"/>
          <w:bCs w:val="0"/>
        </w:rPr>
        <w:t>M</w:t>
      </w:r>
      <w:r>
        <w:rPr>
          <w:b w:val="0"/>
          <w:bCs w:val="0"/>
        </w:rPr>
        <w:t>ember 2018-2020</w:t>
      </w:r>
    </w:p>
    <w:p w14:paraId="7F52BAED" w14:textId="3C6C9F92" w:rsidR="007D0E15" w:rsidRDefault="007D0E15" w:rsidP="002246E2">
      <w:pPr>
        <w:pStyle w:val="Heading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Faculty Senate Student Success Committee Co-Chair 2020-Present</w:t>
      </w:r>
    </w:p>
    <w:p w14:paraId="2E327AA8" w14:textId="2897F3FE" w:rsidR="00704A1D" w:rsidRPr="00704A1D" w:rsidRDefault="00704A1D" w:rsidP="00704A1D">
      <w:pPr>
        <w:pStyle w:val="ListParagraph"/>
        <w:numPr>
          <w:ilvl w:val="0"/>
          <w:numId w:val="3"/>
        </w:numPr>
      </w:pPr>
      <w:r w:rsidRPr="00704A1D">
        <w:t xml:space="preserve">FIU Faculty Mentor, August 2020-Present </w:t>
      </w:r>
    </w:p>
    <w:p w14:paraId="631E3871" w14:textId="77777777" w:rsidR="00704A1D" w:rsidRDefault="002246E2" w:rsidP="002246E2">
      <w:pPr>
        <w:pStyle w:val="Heading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 xml:space="preserve">Mentor Collective Green School of International and Public Affairs College Liaison, </w:t>
      </w:r>
    </w:p>
    <w:p w14:paraId="182F238D" w14:textId="68781DDB" w:rsidR="002246E2" w:rsidRDefault="002246E2" w:rsidP="00704A1D">
      <w:pPr>
        <w:pStyle w:val="Heading1"/>
        <w:ind w:left="450"/>
        <w:rPr>
          <w:b w:val="0"/>
          <w:bCs w:val="0"/>
        </w:rPr>
      </w:pPr>
      <w:r>
        <w:rPr>
          <w:b w:val="0"/>
          <w:bCs w:val="0"/>
        </w:rPr>
        <w:t xml:space="preserve">September 2021-Present </w:t>
      </w:r>
    </w:p>
    <w:p w14:paraId="7323809A" w14:textId="1CDAACB9" w:rsidR="00F428FA" w:rsidRDefault="00F428FA" w:rsidP="00F428FA">
      <w:pPr>
        <w:pStyle w:val="Heading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FIU Simple Syllabus Implementation Committee Member 2023-2024</w:t>
      </w:r>
    </w:p>
    <w:p w14:paraId="67BEB9E5" w14:textId="5956186B" w:rsidR="00F428FA" w:rsidRDefault="00F428FA" w:rsidP="00F428FA">
      <w:pPr>
        <w:pStyle w:val="Heading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 xml:space="preserve">FIU Simple Syllabus Department Liaison 2023-Present </w:t>
      </w:r>
    </w:p>
    <w:p w14:paraId="71F1F50E" w14:textId="77777777" w:rsidR="00731083" w:rsidRDefault="00731083" w:rsidP="00731083">
      <w:pPr>
        <w:pStyle w:val="Heading1"/>
        <w:numPr>
          <w:ilvl w:val="0"/>
          <w:numId w:val="3"/>
        </w:numPr>
        <w:rPr>
          <w:b w:val="0"/>
          <w:bCs w:val="0"/>
        </w:rPr>
      </w:pPr>
      <w:r>
        <w:rPr>
          <w:b w:val="0"/>
          <w:bCs w:val="0"/>
        </w:rPr>
        <w:t>Director of Undergraduate Studies, Florida International University, Department of Politics and International Relations, August 2024-Present</w:t>
      </w:r>
    </w:p>
    <w:p w14:paraId="12E90242" w14:textId="77777777" w:rsidR="00731083" w:rsidRDefault="00731083" w:rsidP="00731083">
      <w:pPr>
        <w:pStyle w:val="Heading1"/>
        <w:ind w:left="450"/>
        <w:rPr>
          <w:b w:val="0"/>
          <w:bCs w:val="0"/>
        </w:rPr>
      </w:pPr>
    </w:p>
    <w:p w14:paraId="59A4B451" w14:textId="77777777" w:rsidR="00FC4E4F" w:rsidRPr="002246E2" w:rsidRDefault="00FC4E4F" w:rsidP="00FC4E4F">
      <w:pPr>
        <w:pStyle w:val="Heading1"/>
        <w:ind w:left="840"/>
        <w:rPr>
          <w:b w:val="0"/>
          <w:bCs w:val="0"/>
        </w:rPr>
      </w:pPr>
    </w:p>
    <w:p w14:paraId="7C2DA181" w14:textId="24DE564E" w:rsidR="0046671D" w:rsidRDefault="006D2EDE">
      <w:pPr>
        <w:pStyle w:val="Heading1"/>
      </w:pPr>
      <w:r>
        <w:t>Publications</w:t>
      </w:r>
    </w:p>
    <w:p w14:paraId="7D99D0CA" w14:textId="77777777" w:rsidR="0046671D" w:rsidRDefault="006D2ED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90"/>
      </w:pPr>
      <w:r>
        <w:t xml:space="preserve">Political </w:t>
      </w:r>
      <w:r>
        <w:rPr>
          <w:spacing w:val="-3"/>
        </w:rPr>
        <w:t xml:space="preserve">Science </w:t>
      </w:r>
      <w:r>
        <w:t xml:space="preserve">&amp; </w:t>
      </w:r>
      <w:r>
        <w:rPr>
          <w:spacing w:val="-3"/>
        </w:rPr>
        <w:t xml:space="preserve">Politics, </w:t>
      </w:r>
      <w:r>
        <w:rPr>
          <w:spacing w:val="-4"/>
        </w:rPr>
        <w:t xml:space="preserve">June </w:t>
      </w:r>
      <w:r>
        <w:rPr>
          <w:spacing w:val="-6"/>
        </w:rPr>
        <w:t xml:space="preserve">2017 </w:t>
      </w:r>
      <w:r>
        <w:rPr>
          <w:spacing w:val="-3"/>
        </w:rPr>
        <w:t xml:space="preserve">Vol. </w:t>
      </w:r>
      <w:r>
        <w:rPr>
          <w:spacing w:val="-6"/>
        </w:rPr>
        <w:t xml:space="preserve">50. </w:t>
      </w:r>
      <w:r>
        <w:t xml:space="preserve">No 3 </w:t>
      </w:r>
      <w:r>
        <w:rPr>
          <w:spacing w:val="-6"/>
        </w:rPr>
        <w:t xml:space="preserve">pp. </w:t>
      </w:r>
      <w:r>
        <w:rPr>
          <w:spacing w:val="-4"/>
        </w:rPr>
        <w:t xml:space="preserve">849-858 </w:t>
      </w:r>
      <w:r>
        <w:t xml:space="preserve">APSA </w:t>
      </w:r>
      <w:r>
        <w:rPr>
          <w:spacing w:val="-6"/>
        </w:rPr>
        <w:t xml:space="preserve">Online </w:t>
      </w:r>
      <w:r>
        <w:rPr>
          <w:spacing w:val="-4"/>
        </w:rPr>
        <w:t xml:space="preserve">Learning </w:t>
      </w:r>
      <w:r>
        <w:t xml:space="preserve">Tract </w:t>
      </w:r>
      <w:r>
        <w:rPr>
          <w:spacing w:val="-5"/>
        </w:rPr>
        <w:t>Summary</w:t>
      </w:r>
    </w:p>
    <w:p w14:paraId="10EBCA33" w14:textId="77777777" w:rsidR="0046671D" w:rsidRDefault="006D2ED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90"/>
      </w:pPr>
      <w:r>
        <w:t xml:space="preserve">Political </w:t>
      </w:r>
      <w:r>
        <w:rPr>
          <w:spacing w:val="-3"/>
        </w:rPr>
        <w:t xml:space="preserve">Science </w:t>
      </w:r>
      <w:r>
        <w:t xml:space="preserve">&amp; </w:t>
      </w:r>
      <w:r>
        <w:rPr>
          <w:spacing w:val="-3"/>
        </w:rPr>
        <w:t xml:space="preserve">Politics, </w:t>
      </w:r>
      <w:r>
        <w:rPr>
          <w:spacing w:val="-4"/>
        </w:rPr>
        <w:t xml:space="preserve">June </w:t>
      </w:r>
      <w:r>
        <w:rPr>
          <w:spacing w:val="-7"/>
        </w:rPr>
        <w:t xml:space="preserve">2016. </w:t>
      </w:r>
      <w:r>
        <w:rPr>
          <w:spacing w:val="-3"/>
        </w:rPr>
        <w:t xml:space="preserve">Vol. </w:t>
      </w:r>
      <w:r>
        <w:rPr>
          <w:spacing w:val="-6"/>
        </w:rPr>
        <w:t xml:space="preserve">49, </w:t>
      </w:r>
      <w:r>
        <w:t xml:space="preserve">No 3 </w:t>
      </w:r>
      <w:r>
        <w:rPr>
          <w:spacing w:val="-4"/>
        </w:rPr>
        <w:t xml:space="preserve">pp </w:t>
      </w:r>
      <w:r>
        <w:t xml:space="preserve">571-586 APSA </w:t>
      </w:r>
      <w:r>
        <w:rPr>
          <w:spacing w:val="-6"/>
        </w:rPr>
        <w:t xml:space="preserve">Online </w:t>
      </w:r>
      <w:r>
        <w:rPr>
          <w:spacing w:val="-4"/>
        </w:rPr>
        <w:t xml:space="preserve">Learning </w:t>
      </w:r>
      <w:r>
        <w:t xml:space="preserve">Tract </w:t>
      </w:r>
      <w:r>
        <w:rPr>
          <w:spacing w:val="-5"/>
        </w:rPr>
        <w:t>Summary</w:t>
      </w:r>
    </w:p>
    <w:p w14:paraId="40B8C0E6" w14:textId="77777777" w:rsidR="0046671D" w:rsidRDefault="006D2EDE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ind w:right="230"/>
      </w:pPr>
      <w:r>
        <w:t xml:space="preserve">Political </w:t>
      </w:r>
      <w:r>
        <w:rPr>
          <w:spacing w:val="-3"/>
        </w:rPr>
        <w:t xml:space="preserve">Science </w:t>
      </w:r>
      <w:r>
        <w:t xml:space="preserve">&amp; </w:t>
      </w:r>
      <w:r>
        <w:rPr>
          <w:spacing w:val="-3"/>
        </w:rPr>
        <w:t xml:space="preserve">Politics, </w:t>
      </w:r>
      <w:r>
        <w:rPr>
          <w:spacing w:val="-4"/>
        </w:rPr>
        <w:t xml:space="preserve">June </w:t>
      </w:r>
      <w:r>
        <w:rPr>
          <w:spacing w:val="-7"/>
        </w:rPr>
        <w:t xml:space="preserve">2015. </w:t>
      </w:r>
      <w:r>
        <w:rPr>
          <w:spacing w:val="-3"/>
        </w:rPr>
        <w:t xml:space="preserve">Vol. </w:t>
      </w:r>
      <w:r>
        <w:rPr>
          <w:spacing w:val="-6"/>
        </w:rPr>
        <w:t xml:space="preserve">48, </w:t>
      </w:r>
      <w:r>
        <w:rPr>
          <w:spacing w:val="-2"/>
        </w:rPr>
        <w:t xml:space="preserve">No. </w:t>
      </w:r>
      <w:r>
        <w:t xml:space="preserve">3 </w:t>
      </w:r>
      <w:r>
        <w:rPr>
          <w:spacing w:val="-4"/>
        </w:rPr>
        <w:t xml:space="preserve">pp 497-513 </w:t>
      </w:r>
      <w:r>
        <w:t xml:space="preserve">APSA </w:t>
      </w:r>
      <w:r>
        <w:rPr>
          <w:spacing w:val="-6"/>
        </w:rPr>
        <w:t xml:space="preserve">Online </w:t>
      </w:r>
      <w:r>
        <w:rPr>
          <w:spacing w:val="-4"/>
        </w:rPr>
        <w:t xml:space="preserve">Learning </w:t>
      </w:r>
      <w:r>
        <w:t xml:space="preserve">Tract </w:t>
      </w:r>
      <w:r>
        <w:rPr>
          <w:spacing w:val="-5"/>
        </w:rPr>
        <w:t>Summary</w:t>
      </w:r>
    </w:p>
    <w:p w14:paraId="0ACCFE24" w14:textId="77777777" w:rsidR="0046671D" w:rsidRDefault="0046671D">
      <w:pPr>
        <w:pStyle w:val="BodyText"/>
        <w:spacing w:before="3"/>
        <w:ind w:left="0" w:firstLine="0"/>
      </w:pPr>
    </w:p>
    <w:p w14:paraId="753E6299" w14:textId="591FB5FF" w:rsidR="0046671D" w:rsidRDefault="006D2EDE">
      <w:pPr>
        <w:pStyle w:val="Heading1"/>
        <w:spacing w:before="1"/>
      </w:pPr>
      <w:r>
        <w:t>Conference Participation:</w:t>
      </w:r>
    </w:p>
    <w:p w14:paraId="75597845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80" w:right="685"/>
        <w:rPr>
          <w:rFonts w:ascii="Symbol" w:hAnsi="Symbol"/>
        </w:rPr>
      </w:pPr>
      <w:r>
        <w:rPr>
          <w:i/>
        </w:rPr>
        <w:t xml:space="preserve">Track Moderator- </w:t>
      </w:r>
      <w:r>
        <w:rPr>
          <w:i/>
          <w:spacing w:val="-4"/>
        </w:rPr>
        <w:t xml:space="preserve">Online Learning. </w:t>
      </w:r>
      <w:r>
        <w:rPr>
          <w:spacing w:val="-3"/>
        </w:rPr>
        <w:t xml:space="preserve">APSA </w:t>
      </w:r>
      <w:r>
        <w:rPr>
          <w:spacing w:val="-5"/>
        </w:rPr>
        <w:t xml:space="preserve">Teaching </w:t>
      </w:r>
      <w:r>
        <w:t xml:space="preserve">&amp; </w:t>
      </w:r>
      <w:r>
        <w:rPr>
          <w:spacing w:val="-6"/>
        </w:rPr>
        <w:t xml:space="preserve">Learning </w:t>
      </w:r>
      <w:r>
        <w:t xml:space="preserve">Conference, </w:t>
      </w:r>
      <w:r>
        <w:rPr>
          <w:spacing w:val="-5"/>
        </w:rPr>
        <w:t xml:space="preserve">Long </w:t>
      </w:r>
      <w:r>
        <w:t>Beach, CA February</w:t>
      </w:r>
      <w:r>
        <w:rPr>
          <w:spacing w:val="-3"/>
        </w:rPr>
        <w:t xml:space="preserve"> </w:t>
      </w:r>
      <w:r>
        <w:rPr>
          <w:spacing w:val="-6"/>
        </w:rPr>
        <w:t>2017</w:t>
      </w:r>
    </w:p>
    <w:p w14:paraId="0467F677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80" w:right="119"/>
        <w:rPr>
          <w:rFonts w:ascii="Symbol" w:hAnsi="Symbol"/>
        </w:rPr>
      </w:pPr>
      <w:r>
        <w:rPr>
          <w:i/>
        </w:rPr>
        <w:t xml:space="preserve">Track Moderator- </w:t>
      </w:r>
      <w:r>
        <w:rPr>
          <w:i/>
          <w:spacing w:val="-4"/>
        </w:rPr>
        <w:t xml:space="preserve">Online Learning. </w:t>
      </w:r>
      <w:r>
        <w:rPr>
          <w:spacing w:val="-3"/>
        </w:rPr>
        <w:t xml:space="preserve">APSA </w:t>
      </w:r>
      <w:r>
        <w:rPr>
          <w:spacing w:val="-5"/>
        </w:rPr>
        <w:t xml:space="preserve">Teaching </w:t>
      </w:r>
      <w:r>
        <w:t xml:space="preserve">&amp; </w:t>
      </w:r>
      <w:r>
        <w:rPr>
          <w:spacing w:val="-6"/>
        </w:rPr>
        <w:t xml:space="preserve">Learning </w:t>
      </w:r>
      <w:r>
        <w:t xml:space="preserve">Conference, </w:t>
      </w:r>
      <w:r>
        <w:rPr>
          <w:spacing w:val="-4"/>
        </w:rPr>
        <w:t xml:space="preserve">Portland, </w:t>
      </w:r>
      <w:r>
        <w:t xml:space="preserve">OR, February </w:t>
      </w:r>
      <w:r>
        <w:rPr>
          <w:spacing w:val="-8"/>
        </w:rPr>
        <w:t>2016</w:t>
      </w:r>
    </w:p>
    <w:p w14:paraId="2366EF66" w14:textId="3095E08A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80" w:right="100"/>
        <w:rPr>
          <w:rFonts w:ascii="Symbol" w:hAnsi="Symbol"/>
        </w:rPr>
      </w:pPr>
      <w:r>
        <w:rPr>
          <w:i/>
        </w:rPr>
        <w:t xml:space="preserve">Session Discussant- </w:t>
      </w:r>
      <w:r>
        <w:rPr>
          <w:i/>
          <w:spacing w:val="-5"/>
        </w:rPr>
        <w:t xml:space="preserve">The </w:t>
      </w:r>
      <w:r>
        <w:rPr>
          <w:i/>
          <w:spacing w:val="-3"/>
        </w:rPr>
        <w:t xml:space="preserve">Effects </w:t>
      </w:r>
      <w:r>
        <w:rPr>
          <w:i/>
          <w:spacing w:val="-4"/>
        </w:rPr>
        <w:t xml:space="preserve">of the Advocacy </w:t>
      </w:r>
      <w:r>
        <w:rPr>
          <w:i/>
          <w:spacing w:val="-3"/>
        </w:rPr>
        <w:t xml:space="preserve">Environment. </w:t>
      </w:r>
      <w:r>
        <w:rPr>
          <w:spacing w:val="-4"/>
        </w:rPr>
        <w:t xml:space="preserve">Midwest Political </w:t>
      </w:r>
      <w:r>
        <w:rPr>
          <w:spacing w:val="-3"/>
        </w:rPr>
        <w:t>Sc</w:t>
      </w:r>
      <w:r>
        <w:rPr>
          <w:spacing w:val="-4"/>
        </w:rPr>
        <w:t xml:space="preserve">ience Association, </w:t>
      </w:r>
      <w:r>
        <w:rPr>
          <w:spacing w:val="-3"/>
        </w:rPr>
        <w:t xml:space="preserve">Chicago, </w:t>
      </w:r>
      <w:r>
        <w:t>Il April</w:t>
      </w:r>
      <w:r>
        <w:rPr>
          <w:spacing w:val="-29"/>
        </w:rPr>
        <w:t xml:space="preserve"> </w:t>
      </w:r>
      <w:r>
        <w:rPr>
          <w:spacing w:val="-5"/>
        </w:rPr>
        <w:t>2015</w:t>
      </w:r>
    </w:p>
    <w:p w14:paraId="3EFAF06D" w14:textId="4B3A9BBD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79" w:right="375"/>
        <w:rPr>
          <w:rFonts w:ascii="Symbol" w:hAnsi="Symbol"/>
        </w:rPr>
      </w:pPr>
      <w:r>
        <w:rPr>
          <w:i/>
        </w:rPr>
        <w:t xml:space="preserve">“Transnational </w:t>
      </w:r>
      <w:r>
        <w:rPr>
          <w:i/>
          <w:spacing w:val="-3"/>
        </w:rPr>
        <w:t xml:space="preserve">Venue </w:t>
      </w:r>
      <w:r>
        <w:rPr>
          <w:i/>
        </w:rPr>
        <w:t xml:space="preserve">Shopping: </w:t>
      </w:r>
      <w:r>
        <w:rPr>
          <w:i/>
          <w:spacing w:val="-5"/>
        </w:rPr>
        <w:t xml:space="preserve">The </w:t>
      </w:r>
      <w:r>
        <w:rPr>
          <w:i/>
        </w:rPr>
        <w:t xml:space="preserve">Motivation, </w:t>
      </w:r>
      <w:r>
        <w:rPr>
          <w:i/>
          <w:spacing w:val="-3"/>
        </w:rPr>
        <w:t xml:space="preserve">Tactics, </w:t>
      </w:r>
      <w:r>
        <w:rPr>
          <w:i/>
        </w:rPr>
        <w:t xml:space="preserve">&amp; </w:t>
      </w:r>
      <w:r>
        <w:rPr>
          <w:i/>
          <w:spacing w:val="-3"/>
        </w:rPr>
        <w:t xml:space="preserve">Strategies </w:t>
      </w:r>
      <w:r>
        <w:rPr>
          <w:i/>
          <w:spacing w:val="-4"/>
        </w:rPr>
        <w:t xml:space="preserve">of Organized </w:t>
      </w:r>
      <w:r>
        <w:rPr>
          <w:i/>
        </w:rPr>
        <w:t xml:space="preserve">Interests </w:t>
      </w:r>
      <w:r>
        <w:rPr>
          <w:i/>
          <w:spacing w:val="-9"/>
        </w:rPr>
        <w:t xml:space="preserve">in </w:t>
      </w:r>
      <w:r>
        <w:rPr>
          <w:i/>
        </w:rPr>
        <w:t>a Global</w:t>
      </w:r>
      <w:r>
        <w:rPr>
          <w:i/>
          <w:spacing w:val="-10"/>
        </w:rPr>
        <w:t xml:space="preserve"> </w:t>
      </w:r>
      <w:r>
        <w:rPr>
          <w:i/>
        </w:rPr>
        <w:t>World.”</w:t>
      </w:r>
      <w:r>
        <w:rPr>
          <w:i/>
          <w:spacing w:val="3"/>
        </w:rPr>
        <w:t xml:space="preserve"> </w:t>
      </w:r>
      <w:r>
        <w:rPr>
          <w:spacing w:val="-4"/>
        </w:rPr>
        <w:t>Midwest</w:t>
      </w:r>
      <w:r>
        <w:rPr>
          <w:spacing w:val="-10"/>
        </w:rPr>
        <w:t xml:space="preserve"> </w:t>
      </w:r>
      <w:r w:rsidR="008874B2">
        <w:rPr>
          <w:spacing w:val="-5"/>
        </w:rPr>
        <w:t>Political</w:t>
      </w:r>
      <w:r>
        <w:rPr>
          <w:spacing w:val="-34"/>
        </w:rPr>
        <w:t xml:space="preserve"> </w:t>
      </w:r>
      <w:r>
        <w:t>l</w:t>
      </w:r>
      <w:r>
        <w:rPr>
          <w:spacing w:val="-10"/>
        </w:rPr>
        <w:t xml:space="preserve"> </w:t>
      </w:r>
      <w:r>
        <w:rPr>
          <w:spacing w:val="-3"/>
        </w:rPr>
        <w:t>Science</w:t>
      </w:r>
      <w:r>
        <w:rPr>
          <w:spacing w:val="15"/>
        </w:rPr>
        <w:t xml:space="preserve"> </w:t>
      </w:r>
      <w:r>
        <w:rPr>
          <w:spacing w:val="-4"/>
        </w:rPr>
        <w:t xml:space="preserve">Association, </w:t>
      </w:r>
      <w:r>
        <w:t>Chicago,</w:t>
      </w:r>
      <w:r>
        <w:rPr>
          <w:spacing w:val="-3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April</w:t>
      </w:r>
      <w:r>
        <w:rPr>
          <w:spacing w:val="-10"/>
        </w:rPr>
        <w:t xml:space="preserve"> </w:t>
      </w:r>
      <w:r>
        <w:rPr>
          <w:spacing w:val="-3"/>
        </w:rPr>
        <w:t>2015</w:t>
      </w:r>
    </w:p>
    <w:p w14:paraId="3BE64D4E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79" w:right="127"/>
        <w:rPr>
          <w:rFonts w:ascii="Symbol" w:hAnsi="Symbol"/>
        </w:rPr>
      </w:pPr>
      <w:r>
        <w:rPr>
          <w:i/>
          <w:spacing w:val="-3"/>
        </w:rPr>
        <w:t xml:space="preserve">“Track Discussant: </w:t>
      </w:r>
      <w:r>
        <w:rPr>
          <w:i/>
          <w:spacing w:val="-4"/>
        </w:rPr>
        <w:t xml:space="preserve">Distance Learning </w:t>
      </w:r>
      <w:r>
        <w:rPr>
          <w:i/>
        </w:rPr>
        <w:t xml:space="preserve">Track.” </w:t>
      </w:r>
      <w:r>
        <w:rPr>
          <w:spacing w:val="-3"/>
        </w:rPr>
        <w:t xml:space="preserve">APSA </w:t>
      </w:r>
      <w:r>
        <w:rPr>
          <w:spacing w:val="-5"/>
        </w:rPr>
        <w:t xml:space="preserve">Teaching </w:t>
      </w:r>
      <w:r>
        <w:t xml:space="preserve">&amp; </w:t>
      </w:r>
      <w:r>
        <w:rPr>
          <w:spacing w:val="-4"/>
        </w:rPr>
        <w:t xml:space="preserve">Learning </w:t>
      </w:r>
      <w:r>
        <w:t xml:space="preserve">Conference, </w:t>
      </w:r>
      <w:r>
        <w:rPr>
          <w:spacing w:val="-6"/>
        </w:rPr>
        <w:t xml:space="preserve">Washington </w:t>
      </w:r>
      <w:r>
        <w:t>DC, January</w:t>
      </w:r>
      <w:r>
        <w:rPr>
          <w:spacing w:val="-10"/>
        </w:rPr>
        <w:t xml:space="preserve"> </w:t>
      </w:r>
      <w:r>
        <w:rPr>
          <w:spacing w:val="-8"/>
        </w:rPr>
        <w:t>2015</w:t>
      </w:r>
    </w:p>
    <w:p w14:paraId="0D307CA9" w14:textId="77777777" w:rsidR="0046671D" w:rsidRDefault="006D2EDE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ind w:left="480" w:right="532" w:hanging="361"/>
        <w:rPr>
          <w:rFonts w:ascii="Symbol" w:hAnsi="Symbol"/>
        </w:rPr>
      </w:pPr>
      <w:r>
        <w:tab/>
      </w:r>
      <w:r>
        <w:rPr>
          <w:spacing w:val="-3"/>
        </w:rPr>
        <w:t>“</w:t>
      </w:r>
      <w:r>
        <w:rPr>
          <w:i/>
          <w:spacing w:val="-3"/>
        </w:rPr>
        <w:t xml:space="preserve">The Political </w:t>
      </w:r>
      <w:r>
        <w:rPr>
          <w:i/>
        </w:rPr>
        <w:t xml:space="preserve">Science </w:t>
      </w:r>
      <w:r>
        <w:rPr>
          <w:i/>
          <w:spacing w:val="-4"/>
        </w:rPr>
        <w:t xml:space="preserve">Online Classroom: </w:t>
      </w:r>
      <w:r>
        <w:rPr>
          <w:i/>
          <w:spacing w:val="-3"/>
        </w:rPr>
        <w:t xml:space="preserve">Innovation </w:t>
      </w:r>
      <w:r>
        <w:rPr>
          <w:i/>
        </w:rPr>
        <w:t xml:space="preserve">and </w:t>
      </w:r>
      <w:r>
        <w:rPr>
          <w:i/>
          <w:spacing w:val="-3"/>
        </w:rPr>
        <w:t xml:space="preserve">Design.” </w:t>
      </w:r>
      <w:r>
        <w:rPr>
          <w:spacing w:val="-3"/>
        </w:rPr>
        <w:t xml:space="preserve">APSA </w:t>
      </w:r>
      <w:r>
        <w:rPr>
          <w:spacing w:val="-5"/>
        </w:rPr>
        <w:t xml:space="preserve">Teaching </w:t>
      </w:r>
      <w:r>
        <w:t xml:space="preserve">&amp; </w:t>
      </w:r>
      <w:r>
        <w:rPr>
          <w:spacing w:val="-5"/>
        </w:rPr>
        <w:t xml:space="preserve">Learning </w:t>
      </w:r>
      <w:r>
        <w:t xml:space="preserve">Conference, </w:t>
      </w:r>
      <w:r>
        <w:rPr>
          <w:spacing w:val="-3"/>
        </w:rPr>
        <w:t xml:space="preserve">Philadelphia, </w:t>
      </w:r>
      <w:r>
        <w:t>February</w:t>
      </w:r>
      <w:r>
        <w:rPr>
          <w:spacing w:val="-28"/>
        </w:rPr>
        <w:t xml:space="preserve"> </w:t>
      </w:r>
      <w:r>
        <w:rPr>
          <w:spacing w:val="-3"/>
        </w:rPr>
        <w:t>2014</w:t>
      </w:r>
    </w:p>
    <w:p w14:paraId="182B1246" w14:textId="22758DEF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80" w:right="256"/>
        <w:rPr>
          <w:rFonts w:ascii="Symbol" w:hAnsi="Symbol"/>
        </w:rPr>
      </w:pPr>
      <w:r>
        <w:rPr>
          <w:i/>
        </w:rPr>
        <w:t xml:space="preserve">“Challenging </w:t>
      </w:r>
      <w:r>
        <w:rPr>
          <w:i/>
          <w:spacing w:val="-4"/>
        </w:rPr>
        <w:t xml:space="preserve">the </w:t>
      </w:r>
      <w:r>
        <w:rPr>
          <w:i/>
        </w:rPr>
        <w:t xml:space="preserve">Status Quo: </w:t>
      </w:r>
      <w:r>
        <w:rPr>
          <w:i/>
          <w:spacing w:val="-2"/>
        </w:rPr>
        <w:t xml:space="preserve">How </w:t>
      </w:r>
      <w:r>
        <w:rPr>
          <w:i/>
          <w:spacing w:val="-3"/>
        </w:rPr>
        <w:t xml:space="preserve">Domestic Environmental </w:t>
      </w:r>
      <w:r>
        <w:rPr>
          <w:i/>
        </w:rPr>
        <w:t xml:space="preserve">Groups </w:t>
      </w:r>
      <w:r>
        <w:rPr>
          <w:i/>
          <w:spacing w:val="-4"/>
        </w:rPr>
        <w:t xml:space="preserve">Use the </w:t>
      </w:r>
      <w:r>
        <w:rPr>
          <w:i/>
        </w:rPr>
        <w:t xml:space="preserve">International </w:t>
      </w:r>
      <w:r>
        <w:rPr>
          <w:i/>
          <w:spacing w:val="-7"/>
        </w:rPr>
        <w:t xml:space="preserve">Arena </w:t>
      </w:r>
      <w:r>
        <w:rPr>
          <w:i/>
        </w:rPr>
        <w:t xml:space="preserve">to </w:t>
      </w:r>
      <w:r>
        <w:rPr>
          <w:i/>
          <w:spacing w:val="-2"/>
        </w:rPr>
        <w:t xml:space="preserve">Challenge </w:t>
      </w:r>
      <w:r>
        <w:rPr>
          <w:i/>
          <w:spacing w:val="-5"/>
        </w:rPr>
        <w:t xml:space="preserve">Domestic </w:t>
      </w:r>
      <w:r>
        <w:rPr>
          <w:i/>
          <w:spacing w:val="-4"/>
        </w:rPr>
        <w:t xml:space="preserve">Emission </w:t>
      </w:r>
      <w:r>
        <w:rPr>
          <w:i/>
        </w:rPr>
        <w:t xml:space="preserve">Standards.” </w:t>
      </w:r>
      <w:r>
        <w:rPr>
          <w:spacing w:val="-4"/>
        </w:rPr>
        <w:t>Internationa</w:t>
      </w:r>
      <w:r>
        <w:t xml:space="preserve">l </w:t>
      </w:r>
      <w:r>
        <w:rPr>
          <w:spacing w:val="-4"/>
        </w:rPr>
        <w:t xml:space="preserve">Studies </w:t>
      </w:r>
      <w:r>
        <w:rPr>
          <w:spacing w:val="-3"/>
        </w:rPr>
        <w:t xml:space="preserve">Association, </w:t>
      </w:r>
      <w:r>
        <w:t xml:space="preserve">San </w:t>
      </w:r>
      <w:r>
        <w:rPr>
          <w:spacing w:val="-3"/>
        </w:rPr>
        <w:t xml:space="preserve">Francisco, </w:t>
      </w:r>
      <w:r>
        <w:t xml:space="preserve">April </w:t>
      </w:r>
      <w:r>
        <w:rPr>
          <w:spacing w:val="-8"/>
        </w:rPr>
        <w:t>2013</w:t>
      </w:r>
    </w:p>
    <w:p w14:paraId="4768C7B8" w14:textId="12D2CF5C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right="371"/>
        <w:rPr>
          <w:rFonts w:ascii="Symbol" w:hAnsi="Symbol"/>
        </w:rPr>
      </w:pPr>
      <w:r>
        <w:rPr>
          <w:i/>
        </w:rPr>
        <w:t xml:space="preserve">“The </w:t>
      </w:r>
      <w:r>
        <w:rPr>
          <w:i/>
          <w:spacing w:val="-3"/>
        </w:rPr>
        <w:t xml:space="preserve">Structure </w:t>
      </w:r>
      <w:r>
        <w:rPr>
          <w:i/>
          <w:spacing w:val="3"/>
        </w:rPr>
        <w:t xml:space="preserve">of </w:t>
      </w:r>
      <w:r>
        <w:rPr>
          <w:i/>
          <w:spacing w:val="-3"/>
        </w:rPr>
        <w:t xml:space="preserve">Transnational Lobbying.” </w:t>
      </w:r>
      <w:r>
        <w:rPr>
          <w:spacing w:val="-4"/>
        </w:rPr>
        <w:t xml:space="preserve">Southern </w:t>
      </w:r>
      <w:r>
        <w:rPr>
          <w:spacing w:val="-5"/>
        </w:rPr>
        <w:t>Politica</w:t>
      </w:r>
      <w:r>
        <w:t xml:space="preserve">l </w:t>
      </w:r>
      <w:r>
        <w:rPr>
          <w:spacing w:val="-3"/>
        </w:rPr>
        <w:t xml:space="preserve">Science </w:t>
      </w:r>
      <w:r>
        <w:rPr>
          <w:spacing w:val="-4"/>
        </w:rPr>
        <w:t xml:space="preserve">Association, </w:t>
      </w:r>
      <w:r>
        <w:rPr>
          <w:spacing w:val="2"/>
        </w:rPr>
        <w:t xml:space="preserve">New </w:t>
      </w:r>
      <w:r>
        <w:t>Orleans, January</w:t>
      </w:r>
      <w:r>
        <w:rPr>
          <w:spacing w:val="-3"/>
        </w:rPr>
        <w:t xml:space="preserve"> </w:t>
      </w:r>
      <w:r>
        <w:rPr>
          <w:spacing w:val="-8"/>
        </w:rPr>
        <w:t>2011</w:t>
      </w:r>
    </w:p>
    <w:p w14:paraId="19C2B1D7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57" w:lineRule="exact"/>
        <w:ind w:left="480" w:hanging="361"/>
        <w:rPr>
          <w:rFonts w:ascii="Symbol" w:hAnsi="Symbol"/>
        </w:rPr>
      </w:pPr>
      <w:r>
        <w:rPr>
          <w:i/>
        </w:rPr>
        <w:t xml:space="preserve">“The </w:t>
      </w:r>
      <w:r>
        <w:rPr>
          <w:i/>
          <w:spacing w:val="-3"/>
        </w:rPr>
        <w:t xml:space="preserve">Structure </w:t>
      </w:r>
      <w:r>
        <w:rPr>
          <w:i/>
          <w:spacing w:val="3"/>
        </w:rPr>
        <w:t xml:space="preserve">of </w:t>
      </w:r>
      <w:r>
        <w:rPr>
          <w:i/>
          <w:spacing w:val="-3"/>
        </w:rPr>
        <w:t xml:space="preserve">Transnational Lobbying.” </w:t>
      </w:r>
      <w:r>
        <w:rPr>
          <w:spacing w:val="-4"/>
        </w:rPr>
        <w:t xml:space="preserve">ACSUS, </w:t>
      </w:r>
      <w:r>
        <w:t xml:space="preserve">San </w:t>
      </w:r>
      <w:r>
        <w:rPr>
          <w:spacing w:val="-5"/>
        </w:rPr>
        <w:t xml:space="preserve">Diego, </w:t>
      </w:r>
      <w:r>
        <w:rPr>
          <w:spacing w:val="-3"/>
        </w:rPr>
        <w:t>November</w:t>
      </w:r>
      <w:r>
        <w:rPr>
          <w:spacing w:val="31"/>
        </w:rPr>
        <w:t xml:space="preserve"> </w:t>
      </w:r>
      <w:r>
        <w:rPr>
          <w:spacing w:val="-8"/>
        </w:rPr>
        <w:t>2009.</w:t>
      </w:r>
    </w:p>
    <w:p w14:paraId="5D2D5055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right="295"/>
        <w:rPr>
          <w:rFonts w:ascii="Symbol" w:hAnsi="Symbol"/>
        </w:rPr>
      </w:pPr>
      <w:r>
        <w:rPr>
          <w:i/>
        </w:rPr>
        <w:t xml:space="preserve">“The Multiple Levels </w:t>
      </w:r>
      <w:r>
        <w:rPr>
          <w:i/>
          <w:spacing w:val="-4"/>
        </w:rPr>
        <w:t xml:space="preserve">of </w:t>
      </w:r>
      <w:r>
        <w:rPr>
          <w:i/>
        </w:rPr>
        <w:t xml:space="preserve">Transnational </w:t>
      </w:r>
      <w:r>
        <w:rPr>
          <w:i/>
          <w:spacing w:val="-3"/>
        </w:rPr>
        <w:t xml:space="preserve">Lobbying.” </w:t>
      </w:r>
      <w:r>
        <w:rPr>
          <w:spacing w:val="-4"/>
        </w:rPr>
        <w:t xml:space="preserve">Midwest </w:t>
      </w:r>
      <w:r>
        <w:t xml:space="preserve">Political Science </w:t>
      </w:r>
      <w:r>
        <w:rPr>
          <w:spacing w:val="-4"/>
        </w:rPr>
        <w:t xml:space="preserve">Association, </w:t>
      </w:r>
      <w:r>
        <w:rPr>
          <w:spacing w:val="-3"/>
        </w:rPr>
        <w:t xml:space="preserve">Chicago, </w:t>
      </w:r>
      <w:r>
        <w:t>April</w:t>
      </w:r>
      <w:r>
        <w:rPr>
          <w:spacing w:val="-13"/>
        </w:rPr>
        <w:t xml:space="preserve"> </w:t>
      </w:r>
      <w:r>
        <w:rPr>
          <w:spacing w:val="-5"/>
        </w:rPr>
        <w:t>2009.</w:t>
      </w:r>
    </w:p>
    <w:p w14:paraId="2E6FB4CE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right="619"/>
        <w:rPr>
          <w:rFonts w:ascii="Symbol" w:hAnsi="Symbol"/>
        </w:rPr>
      </w:pPr>
      <w:r>
        <w:rPr>
          <w:i/>
        </w:rPr>
        <w:t xml:space="preserve">“The </w:t>
      </w:r>
      <w:r>
        <w:rPr>
          <w:i/>
          <w:spacing w:val="-8"/>
        </w:rPr>
        <w:t xml:space="preserve">Two </w:t>
      </w:r>
      <w:r>
        <w:rPr>
          <w:i/>
          <w:spacing w:val="-4"/>
        </w:rPr>
        <w:t xml:space="preserve">Levels of European </w:t>
      </w:r>
      <w:r>
        <w:rPr>
          <w:i/>
        </w:rPr>
        <w:t xml:space="preserve">Security.” </w:t>
      </w:r>
      <w:r>
        <w:rPr>
          <w:spacing w:val="-4"/>
        </w:rPr>
        <w:t xml:space="preserve">Midwest </w:t>
      </w:r>
      <w:r>
        <w:t xml:space="preserve">Political </w:t>
      </w:r>
      <w:r>
        <w:rPr>
          <w:spacing w:val="-3"/>
        </w:rPr>
        <w:t xml:space="preserve">Science Association, Chicago, </w:t>
      </w:r>
      <w:r>
        <w:t xml:space="preserve">April </w:t>
      </w:r>
      <w:r>
        <w:rPr>
          <w:spacing w:val="-8"/>
        </w:rPr>
        <w:t>2008.</w:t>
      </w:r>
    </w:p>
    <w:p w14:paraId="0E781A35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2"/>
        <w:ind w:left="480" w:right="709"/>
        <w:rPr>
          <w:rFonts w:ascii="Symbol" w:hAnsi="Symbol"/>
        </w:rPr>
      </w:pPr>
      <w:r>
        <w:rPr>
          <w:i/>
        </w:rPr>
        <w:t xml:space="preserve">“The </w:t>
      </w:r>
      <w:r>
        <w:rPr>
          <w:i/>
          <w:spacing w:val="-3"/>
        </w:rPr>
        <w:t xml:space="preserve">Effects </w:t>
      </w:r>
      <w:r>
        <w:rPr>
          <w:i/>
          <w:spacing w:val="-4"/>
        </w:rPr>
        <w:t xml:space="preserve">of </w:t>
      </w:r>
      <w:r>
        <w:rPr>
          <w:i/>
          <w:spacing w:val="-3"/>
        </w:rPr>
        <w:t xml:space="preserve">Comparative </w:t>
      </w:r>
      <w:r>
        <w:rPr>
          <w:i/>
          <w:spacing w:val="-4"/>
        </w:rPr>
        <w:t xml:space="preserve">Agenda </w:t>
      </w:r>
      <w:r>
        <w:rPr>
          <w:i/>
          <w:spacing w:val="-3"/>
        </w:rPr>
        <w:t xml:space="preserve">Setting </w:t>
      </w:r>
      <w:proofErr w:type="gramStart"/>
      <w:r>
        <w:rPr>
          <w:i/>
        </w:rPr>
        <w:t>On</w:t>
      </w:r>
      <w:proofErr w:type="gramEnd"/>
      <w:r>
        <w:rPr>
          <w:i/>
        </w:rPr>
        <w:t xml:space="preserve"> International </w:t>
      </w:r>
      <w:r>
        <w:rPr>
          <w:i/>
          <w:spacing w:val="-4"/>
        </w:rPr>
        <w:t xml:space="preserve">Arms </w:t>
      </w:r>
      <w:r>
        <w:rPr>
          <w:i/>
        </w:rPr>
        <w:t xml:space="preserve">Trade.” </w:t>
      </w:r>
      <w:r>
        <w:rPr>
          <w:spacing w:val="-4"/>
        </w:rPr>
        <w:t xml:space="preserve">Southern </w:t>
      </w:r>
      <w:r>
        <w:t xml:space="preserve">Political </w:t>
      </w:r>
      <w:r>
        <w:rPr>
          <w:spacing w:val="-3"/>
        </w:rPr>
        <w:t xml:space="preserve">Science </w:t>
      </w:r>
      <w:r>
        <w:rPr>
          <w:spacing w:val="-4"/>
        </w:rPr>
        <w:t xml:space="preserve">Association, </w:t>
      </w:r>
      <w:r>
        <w:rPr>
          <w:spacing w:val="2"/>
        </w:rPr>
        <w:t xml:space="preserve">New </w:t>
      </w:r>
      <w:r>
        <w:t>Orleans</w:t>
      </w:r>
      <w:r>
        <w:rPr>
          <w:i/>
        </w:rPr>
        <w:t xml:space="preserve">, </w:t>
      </w:r>
      <w:r>
        <w:rPr>
          <w:spacing w:val="-3"/>
        </w:rPr>
        <w:t xml:space="preserve">January </w:t>
      </w:r>
      <w:r>
        <w:rPr>
          <w:spacing w:val="-7"/>
        </w:rPr>
        <w:t xml:space="preserve">2008. </w:t>
      </w:r>
      <w:r>
        <w:rPr>
          <w:spacing w:val="-5"/>
        </w:rPr>
        <w:t xml:space="preserve">(With </w:t>
      </w:r>
      <w:r>
        <w:t xml:space="preserve">Anthony </w:t>
      </w:r>
      <w:r>
        <w:rPr>
          <w:spacing w:val="-4"/>
        </w:rPr>
        <w:t xml:space="preserve">Fleming </w:t>
      </w:r>
      <w:r>
        <w:t>&amp; Paul</w:t>
      </w:r>
      <w:r>
        <w:rPr>
          <w:spacing w:val="-8"/>
        </w:rPr>
        <w:t xml:space="preserve"> </w:t>
      </w:r>
      <w:r>
        <w:rPr>
          <w:spacing w:val="-5"/>
        </w:rPr>
        <w:t>Rutledge)</w:t>
      </w:r>
    </w:p>
    <w:p w14:paraId="30920ECA" w14:textId="77777777" w:rsidR="0046671D" w:rsidRDefault="0046671D">
      <w:pPr>
        <w:rPr>
          <w:rFonts w:ascii="Symbol" w:hAnsi="Symbol"/>
        </w:rPr>
        <w:sectPr w:rsidR="0046671D">
          <w:pgSz w:w="12240" w:h="15840"/>
          <w:pgMar w:top="1360" w:right="1340" w:bottom="280" w:left="1320" w:header="720" w:footer="720" w:gutter="0"/>
          <w:cols w:space="720"/>
        </w:sectPr>
      </w:pPr>
    </w:p>
    <w:p w14:paraId="6E4E2350" w14:textId="196837BF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94"/>
        <w:ind w:left="480" w:right="664"/>
        <w:rPr>
          <w:rFonts w:ascii="Symbol" w:hAnsi="Symbol"/>
        </w:rPr>
      </w:pPr>
      <w:r>
        <w:rPr>
          <w:i/>
          <w:spacing w:val="-3"/>
        </w:rPr>
        <w:lastRenderedPageBreak/>
        <w:t xml:space="preserve">“European </w:t>
      </w:r>
      <w:r>
        <w:rPr>
          <w:i/>
          <w:spacing w:val="-4"/>
        </w:rPr>
        <w:t xml:space="preserve">Union </w:t>
      </w:r>
      <w:r>
        <w:rPr>
          <w:i/>
        </w:rPr>
        <w:t xml:space="preserve">security </w:t>
      </w:r>
      <w:r>
        <w:rPr>
          <w:i/>
          <w:spacing w:val="-6"/>
        </w:rPr>
        <w:t xml:space="preserve">and </w:t>
      </w:r>
      <w:r>
        <w:rPr>
          <w:i/>
        </w:rPr>
        <w:t xml:space="preserve">terrorism policy </w:t>
      </w:r>
      <w:r>
        <w:rPr>
          <w:i/>
          <w:spacing w:val="-6"/>
        </w:rPr>
        <w:t xml:space="preserve">and </w:t>
      </w:r>
      <w:r>
        <w:rPr>
          <w:i/>
          <w:spacing w:val="-4"/>
        </w:rPr>
        <w:t xml:space="preserve">the </w:t>
      </w:r>
      <w:r>
        <w:rPr>
          <w:i/>
        </w:rPr>
        <w:t xml:space="preserve">future </w:t>
      </w:r>
      <w:r>
        <w:rPr>
          <w:i/>
          <w:spacing w:val="-4"/>
        </w:rPr>
        <w:t xml:space="preserve">of </w:t>
      </w:r>
      <w:r>
        <w:rPr>
          <w:i/>
          <w:spacing w:val="-9"/>
        </w:rPr>
        <w:t xml:space="preserve">the </w:t>
      </w:r>
      <w:r>
        <w:rPr>
          <w:i/>
        </w:rPr>
        <w:t xml:space="preserve">CFSP.” </w:t>
      </w:r>
      <w:r>
        <w:rPr>
          <w:spacing w:val="-4"/>
        </w:rPr>
        <w:t xml:space="preserve">Midwest </w:t>
      </w:r>
      <w:r>
        <w:rPr>
          <w:spacing w:val="-5"/>
        </w:rPr>
        <w:t>Politica</w:t>
      </w:r>
      <w:r>
        <w:t xml:space="preserve">l </w:t>
      </w:r>
      <w:r>
        <w:rPr>
          <w:spacing w:val="-3"/>
        </w:rPr>
        <w:t xml:space="preserve">Science </w:t>
      </w:r>
      <w:r>
        <w:rPr>
          <w:spacing w:val="-4"/>
        </w:rPr>
        <w:t xml:space="preserve">Association, </w:t>
      </w:r>
      <w:r>
        <w:rPr>
          <w:spacing w:val="-3"/>
        </w:rPr>
        <w:t xml:space="preserve">Chicago, </w:t>
      </w:r>
      <w:r>
        <w:t>April</w:t>
      </w:r>
      <w:r>
        <w:rPr>
          <w:spacing w:val="-3"/>
        </w:rPr>
        <w:t xml:space="preserve"> </w:t>
      </w:r>
      <w:r>
        <w:rPr>
          <w:spacing w:val="-5"/>
        </w:rPr>
        <w:t>2007.</w:t>
      </w:r>
    </w:p>
    <w:p w14:paraId="46AD9C4A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2"/>
        <w:ind w:left="480" w:right="392"/>
        <w:rPr>
          <w:rFonts w:ascii="Symbol" w:hAnsi="Symbol"/>
        </w:rPr>
      </w:pPr>
      <w:r>
        <w:rPr>
          <w:i/>
        </w:rPr>
        <w:t xml:space="preserve">“IGO and International </w:t>
      </w:r>
      <w:r>
        <w:rPr>
          <w:i/>
          <w:spacing w:val="-8"/>
        </w:rPr>
        <w:t xml:space="preserve">Arms </w:t>
      </w:r>
      <w:r>
        <w:rPr>
          <w:i/>
        </w:rPr>
        <w:t xml:space="preserve">Trade.” </w:t>
      </w:r>
      <w:r>
        <w:t xml:space="preserve">Northeast Political </w:t>
      </w:r>
      <w:r>
        <w:rPr>
          <w:spacing w:val="-3"/>
        </w:rPr>
        <w:t xml:space="preserve">Science </w:t>
      </w:r>
      <w:r>
        <w:rPr>
          <w:spacing w:val="-4"/>
        </w:rPr>
        <w:t xml:space="preserve">Association, </w:t>
      </w:r>
      <w:r>
        <w:t xml:space="preserve">Boston, November </w:t>
      </w:r>
      <w:r>
        <w:rPr>
          <w:spacing w:val="-7"/>
        </w:rPr>
        <w:t xml:space="preserve">2006. </w:t>
      </w:r>
      <w:r>
        <w:t xml:space="preserve">(With </w:t>
      </w:r>
      <w:r>
        <w:rPr>
          <w:spacing w:val="-3"/>
        </w:rPr>
        <w:t>Anthony</w:t>
      </w:r>
      <w:r>
        <w:rPr>
          <w:spacing w:val="-38"/>
        </w:rPr>
        <w:t xml:space="preserve"> </w:t>
      </w:r>
      <w:r>
        <w:rPr>
          <w:spacing w:val="-3"/>
        </w:rPr>
        <w:t>Fleming)</w:t>
      </w:r>
    </w:p>
    <w:p w14:paraId="0D518FD6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3" w:line="228" w:lineRule="auto"/>
        <w:ind w:left="480" w:right="580"/>
        <w:rPr>
          <w:rFonts w:ascii="Symbol" w:hAnsi="Symbol"/>
        </w:rPr>
      </w:pPr>
      <w:r>
        <w:rPr>
          <w:i/>
          <w:spacing w:val="-3"/>
        </w:rPr>
        <w:t xml:space="preserve">“German involvement </w:t>
      </w:r>
      <w:r>
        <w:rPr>
          <w:i/>
        </w:rPr>
        <w:t xml:space="preserve">in </w:t>
      </w:r>
      <w:r>
        <w:rPr>
          <w:i/>
          <w:spacing w:val="-9"/>
        </w:rPr>
        <w:t xml:space="preserve">the </w:t>
      </w:r>
      <w:r>
        <w:rPr>
          <w:i/>
          <w:spacing w:val="-4"/>
        </w:rPr>
        <w:t xml:space="preserve">European </w:t>
      </w:r>
      <w:r>
        <w:rPr>
          <w:i/>
        </w:rPr>
        <w:t>Union</w:t>
      </w:r>
      <w:r>
        <w:t xml:space="preserve">.” </w:t>
      </w:r>
      <w:r>
        <w:rPr>
          <w:spacing w:val="-3"/>
        </w:rPr>
        <w:t xml:space="preserve">Northeast </w:t>
      </w:r>
      <w:r>
        <w:t xml:space="preserve">Political </w:t>
      </w:r>
      <w:r>
        <w:rPr>
          <w:spacing w:val="-3"/>
        </w:rPr>
        <w:t xml:space="preserve">Science Association, </w:t>
      </w:r>
      <w:r>
        <w:t xml:space="preserve">Boston, </w:t>
      </w:r>
      <w:r>
        <w:rPr>
          <w:spacing w:val="-3"/>
        </w:rPr>
        <w:t>November</w:t>
      </w:r>
      <w:r>
        <w:rPr>
          <w:spacing w:val="5"/>
        </w:rPr>
        <w:t xml:space="preserve"> </w:t>
      </w:r>
      <w:r>
        <w:rPr>
          <w:spacing w:val="-8"/>
        </w:rPr>
        <w:t>2006.</w:t>
      </w:r>
    </w:p>
    <w:p w14:paraId="0D07CD20" w14:textId="4E2F550E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3"/>
        <w:ind w:left="480" w:right="269"/>
        <w:rPr>
          <w:rFonts w:ascii="Symbol" w:hAnsi="Symbol"/>
        </w:rPr>
      </w:pPr>
      <w:r>
        <w:rPr>
          <w:i/>
          <w:spacing w:val="-3"/>
        </w:rPr>
        <w:t xml:space="preserve">“German Federalism </w:t>
      </w:r>
      <w:r>
        <w:rPr>
          <w:i/>
          <w:spacing w:val="-6"/>
        </w:rPr>
        <w:t xml:space="preserve">and </w:t>
      </w:r>
      <w:r>
        <w:rPr>
          <w:i/>
          <w:spacing w:val="-4"/>
        </w:rPr>
        <w:t xml:space="preserve">European Union </w:t>
      </w:r>
      <w:r>
        <w:rPr>
          <w:i/>
        </w:rPr>
        <w:t xml:space="preserve">Integration.” </w:t>
      </w:r>
      <w:r>
        <w:rPr>
          <w:spacing w:val="-5"/>
        </w:rPr>
        <w:t xml:space="preserve">University </w:t>
      </w:r>
      <w:r>
        <w:rPr>
          <w:spacing w:val="-4"/>
        </w:rPr>
        <w:t xml:space="preserve">of </w:t>
      </w:r>
      <w:r>
        <w:rPr>
          <w:spacing w:val="-3"/>
        </w:rPr>
        <w:t xml:space="preserve">Pittsburgh </w:t>
      </w:r>
      <w:r>
        <w:t xml:space="preserve">Annual European </w:t>
      </w:r>
      <w:r>
        <w:rPr>
          <w:spacing w:val="-4"/>
        </w:rPr>
        <w:t xml:space="preserve">Union </w:t>
      </w:r>
      <w:r>
        <w:t xml:space="preserve">Conference, </w:t>
      </w:r>
      <w:r>
        <w:rPr>
          <w:spacing w:val="-3"/>
        </w:rPr>
        <w:t xml:space="preserve">Pittsburgh, </w:t>
      </w:r>
      <w:r>
        <w:t>October</w:t>
      </w:r>
      <w:r>
        <w:rPr>
          <w:spacing w:val="-30"/>
        </w:rPr>
        <w:t xml:space="preserve"> </w:t>
      </w:r>
      <w:r>
        <w:rPr>
          <w:spacing w:val="-5"/>
        </w:rPr>
        <w:t>2006.</w:t>
      </w:r>
    </w:p>
    <w:p w14:paraId="7F5509EE" w14:textId="77777777" w:rsidR="0046671D" w:rsidRDefault="0046671D">
      <w:pPr>
        <w:rPr>
          <w:rFonts w:ascii="Symbol" w:hAnsi="Symbol"/>
        </w:rPr>
        <w:sectPr w:rsidR="0046671D">
          <w:pgSz w:w="12240" w:h="15840"/>
          <w:pgMar w:top="1320" w:right="1340" w:bottom="280" w:left="1320" w:header="720" w:footer="720" w:gutter="0"/>
          <w:cols w:space="720"/>
        </w:sectPr>
      </w:pPr>
    </w:p>
    <w:p w14:paraId="7C6AF056" w14:textId="334C8EAB" w:rsidR="0046671D" w:rsidRDefault="006D2EDE">
      <w:pPr>
        <w:pStyle w:val="Heading1"/>
        <w:spacing w:before="69"/>
      </w:pPr>
      <w:r>
        <w:lastRenderedPageBreak/>
        <w:t xml:space="preserve">Professional Development &amp; </w:t>
      </w:r>
      <w:r w:rsidR="007C79E1">
        <w:t>Service:</w:t>
      </w:r>
    </w:p>
    <w:p w14:paraId="34B82DB4" w14:textId="77777777" w:rsidR="00530268" w:rsidRPr="00530268" w:rsidRDefault="00530268" w:rsidP="007C79E1">
      <w:pPr>
        <w:pStyle w:val="ListParagraph"/>
        <w:tabs>
          <w:tab w:val="left" w:pos="480"/>
          <w:tab w:val="left" w:pos="481"/>
        </w:tabs>
        <w:spacing w:line="263" w:lineRule="exact"/>
        <w:ind w:firstLine="0"/>
        <w:rPr>
          <w:rFonts w:ascii="Symbol" w:hAnsi="Symbol"/>
        </w:rPr>
      </w:pPr>
    </w:p>
    <w:p w14:paraId="37AD7649" w14:textId="2705D117" w:rsidR="00CD5BBD" w:rsidRDefault="00CD5BBD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63" w:lineRule="exact"/>
        <w:ind w:left="480" w:hanging="361"/>
        <w:rPr>
          <w:rFonts w:ascii="Symbol" w:hAnsi="Symbol"/>
        </w:rPr>
      </w:pPr>
      <w:r>
        <w:rPr>
          <w:rFonts w:ascii="Symbol" w:hAnsi="Symbol"/>
        </w:rPr>
        <w:t xml:space="preserve">2021 </w:t>
      </w:r>
      <w:r>
        <w:t>FIU Faculty Senate Student Success Committee</w:t>
      </w:r>
      <w:r>
        <w:t>- Chair</w:t>
      </w:r>
    </w:p>
    <w:p w14:paraId="3E222DBA" w14:textId="3126C702" w:rsidR="00CD5BBD" w:rsidRPr="00CD5BBD" w:rsidRDefault="00CD5BBD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63" w:lineRule="exact"/>
        <w:ind w:left="480" w:hanging="361"/>
        <w:rPr>
          <w:rFonts w:ascii="Symbol" w:hAnsi="Symbol"/>
        </w:rPr>
      </w:pPr>
      <w:r>
        <w:rPr>
          <w:rFonts w:ascii="Symbol" w:hAnsi="Symbol"/>
        </w:rPr>
        <w:t xml:space="preserve">2019 </w:t>
      </w:r>
      <w:r>
        <w:t xml:space="preserve">FIU Faculty Senate Student Success Committee </w:t>
      </w:r>
    </w:p>
    <w:p w14:paraId="2D92FD44" w14:textId="77C0E51B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63" w:lineRule="exact"/>
        <w:ind w:left="480" w:hanging="361"/>
        <w:rPr>
          <w:rFonts w:ascii="Symbol" w:hAnsi="Symbol"/>
        </w:rPr>
      </w:pPr>
      <w:r>
        <w:rPr>
          <w:spacing w:val="-6"/>
        </w:rPr>
        <w:t xml:space="preserve">2018 </w:t>
      </w:r>
      <w:r>
        <w:rPr>
          <w:spacing w:val="-3"/>
        </w:rPr>
        <w:t xml:space="preserve">FIU </w:t>
      </w:r>
      <w:r>
        <w:rPr>
          <w:spacing w:val="-4"/>
        </w:rPr>
        <w:t xml:space="preserve">Online </w:t>
      </w:r>
      <w:r>
        <w:t xml:space="preserve">Conference </w:t>
      </w:r>
      <w:r>
        <w:rPr>
          <w:spacing w:val="-4"/>
        </w:rPr>
        <w:t>Software</w:t>
      </w:r>
      <w:r>
        <w:rPr>
          <w:spacing w:val="-13"/>
        </w:rPr>
        <w:t xml:space="preserve"> </w:t>
      </w:r>
      <w:r>
        <w:rPr>
          <w:spacing w:val="-6"/>
        </w:rPr>
        <w:t>Committee</w:t>
      </w:r>
    </w:p>
    <w:p w14:paraId="7B0AF470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6"/>
        </w:rPr>
        <w:t xml:space="preserve">2017 </w:t>
      </w:r>
      <w:r>
        <w:t xml:space="preserve">APSA </w:t>
      </w:r>
      <w:r>
        <w:rPr>
          <w:spacing w:val="-5"/>
        </w:rPr>
        <w:t xml:space="preserve">Teaching </w:t>
      </w:r>
      <w:r>
        <w:t xml:space="preserve">&amp; </w:t>
      </w:r>
      <w:r>
        <w:rPr>
          <w:spacing w:val="-4"/>
        </w:rPr>
        <w:t xml:space="preserve">Learning </w:t>
      </w:r>
      <w:r>
        <w:t xml:space="preserve">Conference </w:t>
      </w:r>
      <w:r>
        <w:rPr>
          <w:spacing w:val="-5"/>
        </w:rPr>
        <w:t xml:space="preserve">Executive </w:t>
      </w:r>
      <w:r>
        <w:rPr>
          <w:spacing w:val="-4"/>
        </w:rPr>
        <w:t xml:space="preserve">Planning </w:t>
      </w:r>
      <w:r>
        <w:rPr>
          <w:spacing w:val="-3"/>
        </w:rPr>
        <w:t>Committee</w:t>
      </w:r>
      <w:r>
        <w:rPr>
          <w:spacing w:val="36"/>
        </w:rPr>
        <w:t xml:space="preserve"> </w:t>
      </w:r>
      <w:r>
        <w:rPr>
          <w:spacing w:val="-5"/>
        </w:rPr>
        <w:t>Chair</w:t>
      </w:r>
    </w:p>
    <w:p w14:paraId="6E506B9D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rPr>
          <w:spacing w:val="-6"/>
        </w:rPr>
        <w:t xml:space="preserve">2016 </w:t>
      </w:r>
      <w:r>
        <w:t xml:space="preserve">APSA </w:t>
      </w:r>
      <w:r>
        <w:rPr>
          <w:spacing w:val="-5"/>
        </w:rPr>
        <w:t xml:space="preserve">Teaching </w:t>
      </w:r>
      <w:r>
        <w:t xml:space="preserve">&amp; </w:t>
      </w:r>
      <w:r>
        <w:rPr>
          <w:spacing w:val="-4"/>
        </w:rPr>
        <w:t xml:space="preserve">Learning </w:t>
      </w:r>
      <w:r>
        <w:t xml:space="preserve">Conference </w:t>
      </w:r>
      <w:r>
        <w:rPr>
          <w:spacing w:val="-5"/>
        </w:rPr>
        <w:t xml:space="preserve">Executive </w:t>
      </w:r>
      <w:r>
        <w:rPr>
          <w:spacing w:val="-4"/>
        </w:rPr>
        <w:t>Planning</w:t>
      </w:r>
      <w:r>
        <w:rPr>
          <w:spacing w:val="7"/>
        </w:rPr>
        <w:t xml:space="preserve"> </w:t>
      </w:r>
      <w:r>
        <w:rPr>
          <w:spacing w:val="-3"/>
        </w:rPr>
        <w:t>Committee</w:t>
      </w:r>
    </w:p>
    <w:p w14:paraId="1E3D5ADA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3"/>
        </w:rPr>
        <w:t xml:space="preserve">Oxford Publishing </w:t>
      </w:r>
      <w:r>
        <w:t xml:space="preserve">Review- We </w:t>
      </w:r>
      <w:r>
        <w:rPr>
          <w:spacing w:val="-4"/>
        </w:rPr>
        <w:t xml:space="preserve">the </w:t>
      </w:r>
      <w:r>
        <w:rPr>
          <w:spacing w:val="-5"/>
        </w:rPr>
        <w:t xml:space="preserve">People, </w:t>
      </w:r>
      <w:r>
        <w:t>2</w:t>
      </w:r>
      <w:proofErr w:type="spellStart"/>
      <w:r>
        <w:rPr>
          <w:position w:val="10"/>
          <w:sz w:val="13"/>
        </w:rPr>
        <w:t>nd</w:t>
      </w:r>
      <w:proofErr w:type="spellEnd"/>
      <w:r>
        <w:rPr>
          <w:position w:val="10"/>
          <w:sz w:val="13"/>
        </w:rPr>
        <w:t xml:space="preserve"> </w:t>
      </w:r>
      <w:r>
        <w:rPr>
          <w:spacing w:val="-5"/>
        </w:rPr>
        <w:t xml:space="preserve">Edition. </w:t>
      </w:r>
      <w:r>
        <w:t>December</w:t>
      </w:r>
      <w:r>
        <w:rPr>
          <w:spacing w:val="2"/>
        </w:rPr>
        <w:t xml:space="preserve"> </w:t>
      </w:r>
      <w:r>
        <w:rPr>
          <w:spacing w:val="-8"/>
        </w:rPr>
        <w:t>2015</w:t>
      </w:r>
    </w:p>
    <w:p w14:paraId="32D31791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" w:line="246" w:lineRule="exact"/>
        <w:ind w:left="480"/>
        <w:rPr>
          <w:rFonts w:ascii="Symbol" w:hAnsi="Symbol"/>
          <w:sz w:val="19"/>
        </w:rPr>
      </w:pPr>
      <w:r>
        <w:rPr>
          <w:spacing w:val="-3"/>
        </w:rPr>
        <w:t xml:space="preserve">2014-2015 </w:t>
      </w:r>
      <w:r>
        <w:t xml:space="preserve">FIU </w:t>
      </w:r>
      <w:r>
        <w:rPr>
          <w:spacing w:val="-4"/>
        </w:rPr>
        <w:t xml:space="preserve">Strategic Planning Committee </w:t>
      </w:r>
      <w:r>
        <w:rPr>
          <w:spacing w:val="-3"/>
        </w:rPr>
        <w:t xml:space="preserve">for </w:t>
      </w:r>
      <w:r>
        <w:rPr>
          <w:spacing w:val="-6"/>
        </w:rPr>
        <w:t xml:space="preserve">Online </w:t>
      </w:r>
      <w:r>
        <w:rPr>
          <w:spacing w:val="-4"/>
        </w:rPr>
        <w:t xml:space="preserve">Learning </w:t>
      </w:r>
      <w:r>
        <w:t>and</w:t>
      </w:r>
      <w:r>
        <w:rPr>
          <w:spacing w:val="46"/>
        </w:rPr>
        <w:t xml:space="preserve"> </w:t>
      </w:r>
      <w:r>
        <w:rPr>
          <w:spacing w:val="-3"/>
        </w:rPr>
        <w:t>Technology</w:t>
      </w:r>
    </w:p>
    <w:p w14:paraId="673BDC42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line="263" w:lineRule="exact"/>
        <w:ind w:left="480"/>
        <w:rPr>
          <w:rFonts w:ascii="Symbol" w:hAnsi="Symbol"/>
        </w:rPr>
      </w:pPr>
      <w:r>
        <w:rPr>
          <w:spacing w:val="-3"/>
        </w:rPr>
        <w:t xml:space="preserve">Oxford Publishing </w:t>
      </w:r>
      <w:r>
        <w:t xml:space="preserve">Review- </w:t>
      </w:r>
      <w:r>
        <w:rPr>
          <w:spacing w:val="-4"/>
        </w:rPr>
        <w:t xml:space="preserve">Introduction </w:t>
      </w:r>
      <w:r>
        <w:rPr>
          <w:spacing w:val="6"/>
        </w:rPr>
        <w:t xml:space="preserve">to </w:t>
      </w:r>
      <w:r>
        <w:rPr>
          <w:spacing w:val="-2"/>
        </w:rPr>
        <w:t xml:space="preserve">Global </w:t>
      </w:r>
      <w:r>
        <w:t>Politics, 4</w:t>
      </w:r>
      <w:proofErr w:type="spellStart"/>
      <w:r>
        <w:rPr>
          <w:position w:val="10"/>
          <w:sz w:val="13"/>
        </w:rPr>
        <w:t>th</w:t>
      </w:r>
      <w:proofErr w:type="spellEnd"/>
      <w:r>
        <w:rPr>
          <w:position w:val="10"/>
          <w:sz w:val="13"/>
        </w:rPr>
        <w:t xml:space="preserve"> </w:t>
      </w:r>
      <w:r>
        <w:rPr>
          <w:spacing w:val="-5"/>
        </w:rPr>
        <w:t xml:space="preserve">Edition. </w:t>
      </w:r>
      <w:r>
        <w:t>May</w:t>
      </w:r>
      <w:r>
        <w:rPr>
          <w:spacing w:val="-28"/>
        </w:rPr>
        <w:t xml:space="preserve"> </w:t>
      </w:r>
      <w:r>
        <w:rPr>
          <w:spacing w:val="-8"/>
        </w:rPr>
        <w:t>2015</w:t>
      </w:r>
    </w:p>
    <w:p w14:paraId="7E7DADDC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ind w:left="479" w:hanging="361"/>
        <w:rPr>
          <w:rFonts w:ascii="Symbol" w:hAnsi="Symbol"/>
        </w:rPr>
      </w:pPr>
      <w:r>
        <w:t xml:space="preserve">Pearson </w:t>
      </w:r>
      <w:r>
        <w:rPr>
          <w:spacing w:val="-3"/>
        </w:rPr>
        <w:t xml:space="preserve">Publishing </w:t>
      </w:r>
      <w:r>
        <w:rPr>
          <w:spacing w:val="-4"/>
        </w:rPr>
        <w:t xml:space="preserve">Manuscript </w:t>
      </w:r>
      <w:r>
        <w:t xml:space="preserve">Review-American </w:t>
      </w:r>
      <w:r>
        <w:rPr>
          <w:spacing w:val="-5"/>
        </w:rPr>
        <w:t xml:space="preserve">Government </w:t>
      </w:r>
      <w:r>
        <w:rPr>
          <w:spacing w:val="-3"/>
        </w:rPr>
        <w:t>Textbook Proposal. September</w:t>
      </w:r>
      <w:r>
        <w:rPr>
          <w:spacing w:val="-29"/>
        </w:rPr>
        <w:t xml:space="preserve"> </w:t>
      </w:r>
      <w:r>
        <w:rPr>
          <w:spacing w:val="-8"/>
        </w:rPr>
        <w:t>2014</w:t>
      </w:r>
    </w:p>
    <w:p w14:paraId="3683C19D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0"/>
        </w:tabs>
        <w:spacing w:before="1"/>
        <w:ind w:left="479" w:hanging="361"/>
        <w:rPr>
          <w:rFonts w:ascii="Symbol" w:hAnsi="Symbol"/>
        </w:rPr>
      </w:pPr>
      <w:r>
        <w:rPr>
          <w:spacing w:val="-3"/>
        </w:rPr>
        <w:t xml:space="preserve">Oxford Publishing </w:t>
      </w:r>
      <w:r>
        <w:t xml:space="preserve">Review- </w:t>
      </w:r>
      <w:r>
        <w:rPr>
          <w:spacing w:val="-4"/>
        </w:rPr>
        <w:t xml:space="preserve">Introduction </w:t>
      </w:r>
      <w:r>
        <w:rPr>
          <w:spacing w:val="6"/>
        </w:rPr>
        <w:t xml:space="preserve">to </w:t>
      </w:r>
      <w:r>
        <w:rPr>
          <w:spacing w:val="-2"/>
        </w:rPr>
        <w:t xml:space="preserve">Global </w:t>
      </w:r>
      <w:r>
        <w:t>Politics, 2</w:t>
      </w:r>
      <w:r>
        <w:rPr>
          <w:sz w:val="13"/>
        </w:rPr>
        <w:t xml:space="preserve">nd </w:t>
      </w:r>
      <w:r>
        <w:rPr>
          <w:spacing w:val="-5"/>
        </w:rPr>
        <w:t xml:space="preserve">Edition. </w:t>
      </w:r>
      <w:r>
        <w:rPr>
          <w:spacing w:val="-3"/>
        </w:rPr>
        <w:t>September</w:t>
      </w:r>
      <w:r>
        <w:rPr>
          <w:spacing w:val="-5"/>
        </w:rPr>
        <w:t xml:space="preserve"> </w:t>
      </w:r>
      <w:r>
        <w:rPr>
          <w:spacing w:val="-8"/>
        </w:rPr>
        <w:t>2012</w:t>
      </w:r>
    </w:p>
    <w:p w14:paraId="77A78510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1"/>
        </w:tabs>
        <w:ind w:left="480" w:hanging="361"/>
        <w:rPr>
          <w:rFonts w:ascii="Symbol" w:hAnsi="Symbol"/>
        </w:rPr>
      </w:pPr>
      <w:r>
        <w:t xml:space="preserve">Pearson </w:t>
      </w:r>
      <w:r>
        <w:rPr>
          <w:spacing w:val="-3"/>
        </w:rPr>
        <w:t xml:space="preserve">Publishing Review- </w:t>
      </w:r>
      <w:r>
        <w:rPr>
          <w:spacing w:val="-2"/>
        </w:rPr>
        <w:t xml:space="preserve">Global </w:t>
      </w:r>
      <w:r>
        <w:t>Perspectives, 4</w:t>
      </w:r>
      <w:r>
        <w:rPr>
          <w:sz w:val="13"/>
        </w:rPr>
        <w:t xml:space="preserve">th </w:t>
      </w:r>
      <w:r>
        <w:rPr>
          <w:spacing w:val="-5"/>
        </w:rPr>
        <w:t xml:space="preserve">Edition. </w:t>
      </w:r>
      <w:r>
        <w:t>December</w:t>
      </w:r>
      <w:r>
        <w:rPr>
          <w:spacing w:val="-35"/>
        </w:rPr>
        <w:t xml:space="preserve"> </w:t>
      </w:r>
      <w:r>
        <w:rPr>
          <w:spacing w:val="-8"/>
        </w:rPr>
        <w:t>2011</w:t>
      </w:r>
    </w:p>
    <w:p w14:paraId="70A8BFA1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1"/>
        </w:tabs>
        <w:spacing w:before="1"/>
        <w:ind w:left="480" w:hanging="361"/>
        <w:rPr>
          <w:rFonts w:ascii="Symbol" w:hAnsi="Symbol"/>
        </w:rPr>
      </w:pPr>
      <w:r>
        <w:t xml:space="preserve">Pearson </w:t>
      </w:r>
      <w:r>
        <w:rPr>
          <w:spacing w:val="-3"/>
        </w:rPr>
        <w:t xml:space="preserve">Publishing Review- </w:t>
      </w:r>
      <w:r>
        <w:rPr>
          <w:spacing w:val="-5"/>
        </w:rPr>
        <w:t xml:space="preserve">Living </w:t>
      </w:r>
      <w:r>
        <w:t xml:space="preserve">Democracy, </w:t>
      </w:r>
      <w:r>
        <w:rPr>
          <w:spacing w:val="-3"/>
        </w:rPr>
        <w:t xml:space="preserve">Brief </w:t>
      </w:r>
      <w:r>
        <w:rPr>
          <w:spacing w:val="-5"/>
        </w:rPr>
        <w:t xml:space="preserve">Edition, </w:t>
      </w:r>
      <w:r>
        <w:t xml:space="preserve">3e. </w:t>
      </w:r>
      <w:r>
        <w:rPr>
          <w:spacing w:val="-3"/>
        </w:rPr>
        <w:t>May-June</w:t>
      </w:r>
      <w:r>
        <w:rPr>
          <w:spacing w:val="42"/>
        </w:rPr>
        <w:t xml:space="preserve"> </w:t>
      </w:r>
      <w:r>
        <w:rPr>
          <w:spacing w:val="-8"/>
        </w:rPr>
        <w:t>2011</w:t>
      </w:r>
    </w:p>
    <w:p w14:paraId="14CC7768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1"/>
        </w:tabs>
        <w:ind w:left="480" w:hanging="361"/>
        <w:rPr>
          <w:rFonts w:ascii="Symbol" w:hAnsi="Symbol"/>
        </w:rPr>
      </w:pPr>
      <w:proofErr w:type="spellStart"/>
      <w:r>
        <w:rPr>
          <w:spacing w:val="-4"/>
        </w:rPr>
        <w:t>Soomo</w:t>
      </w:r>
      <w:proofErr w:type="spellEnd"/>
      <w:r>
        <w:rPr>
          <w:spacing w:val="-4"/>
        </w:rPr>
        <w:t xml:space="preserve"> </w:t>
      </w:r>
      <w:r>
        <w:rPr>
          <w:spacing w:val="-3"/>
        </w:rPr>
        <w:t xml:space="preserve">Publishing Supplemental </w:t>
      </w:r>
      <w:r>
        <w:t xml:space="preserve">Material </w:t>
      </w:r>
      <w:r>
        <w:rPr>
          <w:spacing w:val="-3"/>
        </w:rPr>
        <w:t xml:space="preserve">Review- </w:t>
      </w:r>
      <w:r>
        <w:t xml:space="preserve">American </w:t>
      </w:r>
      <w:r>
        <w:rPr>
          <w:spacing w:val="-5"/>
        </w:rPr>
        <w:t xml:space="preserve">Government, </w:t>
      </w:r>
      <w:r>
        <w:t>Spring</w:t>
      </w:r>
      <w:r>
        <w:rPr>
          <w:spacing w:val="17"/>
        </w:rPr>
        <w:t xml:space="preserve"> </w:t>
      </w:r>
      <w:r>
        <w:rPr>
          <w:spacing w:val="-5"/>
        </w:rPr>
        <w:t>2011</w:t>
      </w:r>
    </w:p>
    <w:p w14:paraId="030D8443" w14:textId="77777777" w:rsidR="0046671D" w:rsidRDefault="006D2EDE">
      <w:pPr>
        <w:pStyle w:val="ListParagraph"/>
        <w:numPr>
          <w:ilvl w:val="0"/>
          <w:numId w:val="2"/>
        </w:numPr>
        <w:tabs>
          <w:tab w:val="left" w:pos="479"/>
          <w:tab w:val="left" w:pos="481"/>
        </w:tabs>
        <w:spacing w:before="1"/>
        <w:ind w:left="480" w:hanging="361"/>
        <w:rPr>
          <w:rFonts w:ascii="Symbol" w:hAnsi="Symbol"/>
        </w:rPr>
      </w:pPr>
      <w:r>
        <w:t xml:space="preserve">CQ Press </w:t>
      </w:r>
      <w:r>
        <w:rPr>
          <w:spacing w:val="-6"/>
        </w:rPr>
        <w:t xml:space="preserve">Manuscript </w:t>
      </w:r>
      <w:r>
        <w:t xml:space="preserve">Review: </w:t>
      </w:r>
      <w:r>
        <w:rPr>
          <w:spacing w:val="-4"/>
        </w:rPr>
        <w:t xml:space="preserve">Keeping </w:t>
      </w:r>
      <w:r>
        <w:t xml:space="preserve">the </w:t>
      </w:r>
      <w:r>
        <w:rPr>
          <w:spacing w:val="-4"/>
        </w:rPr>
        <w:t xml:space="preserve">Republic. </w:t>
      </w:r>
      <w:r>
        <w:t>5</w:t>
      </w:r>
      <w:r>
        <w:rPr>
          <w:sz w:val="13"/>
        </w:rPr>
        <w:t xml:space="preserve">th </w:t>
      </w:r>
      <w:r>
        <w:rPr>
          <w:spacing w:val="-4"/>
        </w:rPr>
        <w:t>Edition</w:t>
      </w:r>
      <w:r>
        <w:rPr>
          <w:spacing w:val="38"/>
        </w:rPr>
        <w:t xml:space="preserve"> </w:t>
      </w:r>
      <w:r>
        <w:rPr>
          <w:spacing w:val="-5"/>
        </w:rPr>
        <w:t>2011</w:t>
      </w:r>
    </w:p>
    <w:p w14:paraId="3897A9A6" w14:textId="77777777" w:rsidR="0046671D" w:rsidRDefault="006D2EDE">
      <w:pPr>
        <w:pStyle w:val="ListParagraph"/>
        <w:numPr>
          <w:ilvl w:val="0"/>
          <w:numId w:val="2"/>
        </w:numPr>
        <w:tabs>
          <w:tab w:val="left" w:pos="539"/>
          <w:tab w:val="left" w:pos="540"/>
        </w:tabs>
        <w:ind w:hanging="421"/>
        <w:rPr>
          <w:rFonts w:ascii="Symbol" w:hAnsi="Symbol"/>
        </w:rPr>
      </w:pPr>
      <w:r>
        <w:t xml:space="preserve">HERF </w:t>
      </w:r>
      <w:r>
        <w:rPr>
          <w:spacing w:val="-5"/>
        </w:rPr>
        <w:t>Fellowship,</w:t>
      </w:r>
      <w:r>
        <w:rPr>
          <w:spacing w:val="-7"/>
        </w:rPr>
        <w:t xml:space="preserve"> </w:t>
      </w:r>
      <w:r>
        <w:rPr>
          <w:spacing w:val="-4"/>
        </w:rPr>
        <w:t>2008-2009</w:t>
      </w:r>
    </w:p>
    <w:p w14:paraId="2D541EB3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4"/>
        </w:rPr>
        <w:t xml:space="preserve">Philip </w:t>
      </w:r>
      <w:r>
        <w:t xml:space="preserve">V. McGance </w:t>
      </w:r>
      <w:r>
        <w:rPr>
          <w:spacing w:val="-8"/>
        </w:rPr>
        <w:t xml:space="preserve">Public </w:t>
      </w:r>
      <w:r>
        <w:rPr>
          <w:spacing w:val="-3"/>
        </w:rPr>
        <w:t>Fellowship recipient,</w:t>
      </w:r>
      <w:r>
        <w:rPr>
          <w:spacing w:val="-25"/>
        </w:rPr>
        <w:t xml:space="preserve"> </w:t>
      </w:r>
      <w:r>
        <w:rPr>
          <w:spacing w:val="-5"/>
        </w:rPr>
        <w:t>2005</w:t>
      </w:r>
    </w:p>
    <w:p w14:paraId="0F2A77E5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rPr>
          <w:spacing w:val="4"/>
        </w:rPr>
        <w:t xml:space="preserve">Pi </w:t>
      </w:r>
      <w:r>
        <w:rPr>
          <w:spacing w:val="-6"/>
        </w:rPr>
        <w:t xml:space="preserve">Sigma </w:t>
      </w:r>
      <w:r>
        <w:rPr>
          <w:spacing w:val="-2"/>
        </w:rPr>
        <w:t xml:space="preserve">Alpha, </w:t>
      </w:r>
      <w:r>
        <w:t xml:space="preserve">National Political Science </w:t>
      </w:r>
      <w:r>
        <w:rPr>
          <w:spacing w:val="-3"/>
        </w:rPr>
        <w:t xml:space="preserve">Honorary, </w:t>
      </w:r>
      <w:proofErr w:type="gramStart"/>
      <w:r>
        <w:t>October,</w:t>
      </w:r>
      <w:proofErr w:type="gramEnd"/>
      <w:r>
        <w:rPr>
          <w:spacing w:val="-22"/>
        </w:rPr>
        <w:t xml:space="preserve"> </w:t>
      </w:r>
      <w:r>
        <w:rPr>
          <w:spacing w:val="-8"/>
        </w:rPr>
        <w:t>2003</w:t>
      </w:r>
    </w:p>
    <w:p w14:paraId="6B464EE0" w14:textId="77777777" w:rsidR="0046671D" w:rsidRDefault="0046671D">
      <w:pPr>
        <w:pStyle w:val="BodyText"/>
        <w:spacing w:before="3"/>
        <w:ind w:left="0" w:firstLine="0"/>
      </w:pPr>
    </w:p>
    <w:p w14:paraId="034CDA8B" w14:textId="36116396" w:rsidR="0046671D" w:rsidRDefault="006D2EDE">
      <w:pPr>
        <w:pStyle w:val="Heading1"/>
      </w:pPr>
      <w:r>
        <w:t>Teaching and Research Interests:</w:t>
      </w:r>
    </w:p>
    <w:p w14:paraId="3668C104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63" w:lineRule="exact"/>
        <w:ind w:left="480" w:hanging="361"/>
        <w:rPr>
          <w:rFonts w:ascii="Symbol" w:hAnsi="Symbol"/>
        </w:rPr>
      </w:pPr>
      <w:r>
        <w:t>American</w:t>
      </w:r>
      <w:r>
        <w:rPr>
          <w:spacing w:val="-3"/>
        </w:rPr>
        <w:t xml:space="preserve"> </w:t>
      </w:r>
      <w:r>
        <w:rPr>
          <w:spacing w:val="-6"/>
        </w:rPr>
        <w:t>Government</w:t>
      </w:r>
    </w:p>
    <w:p w14:paraId="6BC18AF9" w14:textId="601DF15A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31" w:line="271" w:lineRule="exact"/>
        <w:ind w:left="480" w:hanging="361"/>
        <w:rPr>
          <w:rFonts w:ascii="Symbol" w:hAnsi="Symbol"/>
        </w:rPr>
      </w:pPr>
      <w:r>
        <w:rPr>
          <w:spacing w:val="-5"/>
        </w:rPr>
        <w:t>Public</w:t>
      </w:r>
      <w:r>
        <w:rPr>
          <w:spacing w:val="12"/>
        </w:rPr>
        <w:t xml:space="preserve"> </w:t>
      </w:r>
      <w:r>
        <w:rPr>
          <w:spacing w:val="-5"/>
        </w:rPr>
        <w:t>Policy</w:t>
      </w:r>
    </w:p>
    <w:p w14:paraId="7AFD5F1A" w14:textId="5916F0BA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53" w:lineRule="exact"/>
        <w:ind w:left="480" w:hanging="361"/>
        <w:rPr>
          <w:rFonts w:ascii="Symbol" w:hAnsi="Symbol"/>
        </w:rPr>
      </w:pPr>
      <w:r>
        <w:rPr>
          <w:spacing w:val="-4"/>
        </w:rPr>
        <w:t xml:space="preserve">Organized </w:t>
      </w:r>
      <w:r>
        <w:rPr>
          <w:spacing w:val="-3"/>
        </w:rPr>
        <w:t>Interests/Group</w:t>
      </w:r>
      <w:r>
        <w:rPr>
          <w:spacing w:val="41"/>
        </w:rPr>
        <w:t xml:space="preserve"> </w:t>
      </w:r>
      <w:r>
        <w:rPr>
          <w:spacing w:val="-4"/>
        </w:rPr>
        <w:t>Behavior</w:t>
      </w:r>
    </w:p>
    <w:p w14:paraId="653650F8" w14:textId="253317B4" w:rsidR="0046671D" w:rsidRDefault="006D2EDE">
      <w:pPr>
        <w:pStyle w:val="ListParagraph"/>
        <w:numPr>
          <w:ilvl w:val="1"/>
          <w:numId w:val="2"/>
        </w:numPr>
        <w:tabs>
          <w:tab w:val="left" w:pos="1200"/>
          <w:tab w:val="left" w:pos="1201"/>
        </w:tabs>
        <w:spacing w:before="1" w:line="263" w:lineRule="exact"/>
        <w:ind w:hanging="361"/>
      </w:pPr>
      <w:r>
        <w:rPr>
          <w:spacing w:val="-5"/>
        </w:rPr>
        <w:t xml:space="preserve">Comparative </w:t>
      </w:r>
      <w:r>
        <w:rPr>
          <w:spacing w:val="-3"/>
        </w:rPr>
        <w:t>Politics</w:t>
      </w:r>
    </w:p>
    <w:p w14:paraId="6FCD22EA" w14:textId="77777777" w:rsidR="0046671D" w:rsidRDefault="006D2EDE">
      <w:pPr>
        <w:pStyle w:val="ListParagraph"/>
        <w:numPr>
          <w:ilvl w:val="1"/>
          <w:numId w:val="2"/>
        </w:numPr>
        <w:tabs>
          <w:tab w:val="left" w:pos="1200"/>
          <w:tab w:val="left" w:pos="1201"/>
        </w:tabs>
        <w:spacing w:line="255" w:lineRule="exact"/>
        <w:ind w:hanging="361"/>
      </w:pPr>
      <w:r>
        <w:rPr>
          <w:spacing w:val="-3"/>
        </w:rPr>
        <w:t>Policy Convergence/Divergence</w:t>
      </w:r>
    </w:p>
    <w:p w14:paraId="2BC16FA2" w14:textId="77777777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line="261" w:lineRule="exact"/>
        <w:ind w:left="480" w:hanging="361"/>
        <w:rPr>
          <w:rFonts w:ascii="Symbol" w:hAnsi="Symbol"/>
        </w:rPr>
      </w:pPr>
      <w:r>
        <w:t>Western</w:t>
      </w:r>
      <w:r>
        <w:rPr>
          <w:spacing w:val="-18"/>
        </w:rPr>
        <w:t xml:space="preserve"> </w:t>
      </w:r>
      <w:r>
        <w:t>Democracies</w:t>
      </w:r>
    </w:p>
    <w:p w14:paraId="36E460CF" w14:textId="34211EA5" w:rsidR="0046671D" w:rsidRDefault="006D2EDE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ind w:left="480" w:hanging="361"/>
        <w:rPr>
          <w:rFonts w:ascii="Symbol" w:hAnsi="Symbol"/>
        </w:rPr>
      </w:pPr>
      <w:r>
        <w:rPr>
          <w:spacing w:val="-7"/>
        </w:rPr>
        <w:t>Globa</w:t>
      </w:r>
      <w:r>
        <w:t>l</w:t>
      </w:r>
      <w:r>
        <w:rPr>
          <w:spacing w:val="-41"/>
        </w:rPr>
        <w:t xml:space="preserve"> </w:t>
      </w:r>
      <w:r>
        <w:t>Issues</w:t>
      </w:r>
    </w:p>
    <w:p w14:paraId="7262BF8F" w14:textId="1F6C5EF9" w:rsidR="0046671D" w:rsidRDefault="007C79E1">
      <w:pPr>
        <w:pStyle w:val="ListParagraph"/>
        <w:numPr>
          <w:ilvl w:val="0"/>
          <w:numId w:val="2"/>
        </w:numPr>
        <w:tabs>
          <w:tab w:val="left" w:pos="480"/>
          <w:tab w:val="left" w:pos="481"/>
        </w:tabs>
        <w:spacing w:before="1"/>
        <w:ind w:left="480" w:hanging="361"/>
        <w:rPr>
          <w:rFonts w:ascii="Symbol" w:hAnsi="Symbol"/>
        </w:rPr>
      </w:pPr>
      <w:r>
        <w:rPr>
          <w:spacing w:val="-4"/>
        </w:rPr>
        <w:t>International</w:t>
      </w:r>
      <w:r w:rsidR="006D2EDE">
        <w:rPr>
          <w:spacing w:val="-48"/>
        </w:rPr>
        <w:t xml:space="preserve"> </w:t>
      </w:r>
      <w:r w:rsidR="006D2EDE">
        <w:t xml:space="preserve">l </w:t>
      </w:r>
      <w:r w:rsidR="006D2EDE">
        <w:rPr>
          <w:spacing w:val="-4"/>
        </w:rPr>
        <w:t>Institutions</w:t>
      </w:r>
    </w:p>
    <w:sectPr w:rsidR="0046671D"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7AC"/>
    <w:multiLevelType w:val="hybridMultilevel"/>
    <w:tmpl w:val="E0B880BE"/>
    <w:lvl w:ilvl="0" w:tplc="785A7938">
      <w:numFmt w:val="bullet"/>
      <w:lvlText w:val=""/>
      <w:lvlJc w:val="left"/>
      <w:pPr>
        <w:ind w:left="540" w:hanging="360"/>
      </w:pPr>
      <w:rPr>
        <w:rFonts w:hint="default"/>
        <w:w w:val="102"/>
      </w:rPr>
    </w:lvl>
    <w:lvl w:ilvl="1" w:tplc="F446D2B0">
      <w:numFmt w:val="bullet"/>
      <w:lvlText w:val="o"/>
      <w:lvlJc w:val="left"/>
      <w:pPr>
        <w:ind w:left="1200" w:hanging="360"/>
      </w:pPr>
      <w:rPr>
        <w:rFonts w:ascii="Courier New" w:eastAsia="Courier New" w:hAnsi="Courier New" w:cs="Courier New" w:hint="default"/>
        <w:w w:val="102"/>
        <w:sz w:val="22"/>
        <w:szCs w:val="22"/>
      </w:rPr>
    </w:lvl>
    <w:lvl w:ilvl="2" w:tplc="4B3218A2">
      <w:numFmt w:val="bullet"/>
      <w:lvlText w:val="•"/>
      <w:lvlJc w:val="left"/>
      <w:pPr>
        <w:ind w:left="2131" w:hanging="360"/>
      </w:pPr>
      <w:rPr>
        <w:rFonts w:hint="default"/>
      </w:rPr>
    </w:lvl>
    <w:lvl w:ilvl="3" w:tplc="833C1AC6">
      <w:numFmt w:val="bullet"/>
      <w:lvlText w:val="•"/>
      <w:lvlJc w:val="left"/>
      <w:pPr>
        <w:ind w:left="3062" w:hanging="360"/>
      </w:pPr>
      <w:rPr>
        <w:rFonts w:hint="default"/>
      </w:rPr>
    </w:lvl>
    <w:lvl w:ilvl="4" w:tplc="A7DE9ACC">
      <w:numFmt w:val="bullet"/>
      <w:lvlText w:val="•"/>
      <w:lvlJc w:val="left"/>
      <w:pPr>
        <w:ind w:left="3993" w:hanging="360"/>
      </w:pPr>
      <w:rPr>
        <w:rFonts w:hint="default"/>
      </w:rPr>
    </w:lvl>
    <w:lvl w:ilvl="5" w:tplc="F96C49E2">
      <w:numFmt w:val="bullet"/>
      <w:lvlText w:val="•"/>
      <w:lvlJc w:val="left"/>
      <w:pPr>
        <w:ind w:left="4924" w:hanging="360"/>
      </w:pPr>
      <w:rPr>
        <w:rFonts w:hint="default"/>
      </w:rPr>
    </w:lvl>
    <w:lvl w:ilvl="6" w:tplc="B22A84BE">
      <w:numFmt w:val="bullet"/>
      <w:lvlText w:val="•"/>
      <w:lvlJc w:val="left"/>
      <w:pPr>
        <w:ind w:left="5855" w:hanging="360"/>
      </w:pPr>
      <w:rPr>
        <w:rFonts w:hint="default"/>
      </w:rPr>
    </w:lvl>
    <w:lvl w:ilvl="7" w:tplc="F372F7AA"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C1824754">
      <w:numFmt w:val="bullet"/>
      <w:lvlText w:val="•"/>
      <w:lvlJc w:val="left"/>
      <w:pPr>
        <w:ind w:left="7717" w:hanging="360"/>
      </w:pPr>
      <w:rPr>
        <w:rFonts w:hint="default"/>
      </w:rPr>
    </w:lvl>
  </w:abstractNum>
  <w:abstractNum w:abstractNumId="1" w15:restartNumberingAfterBreak="0">
    <w:nsid w:val="2FCB355F"/>
    <w:multiLevelType w:val="hybridMultilevel"/>
    <w:tmpl w:val="9162FDD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 w15:restartNumberingAfterBreak="0">
    <w:nsid w:val="368D0D8C"/>
    <w:multiLevelType w:val="hybridMultilevel"/>
    <w:tmpl w:val="31F4DF8C"/>
    <w:lvl w:ilvl="0" w:tplc="AB14C6C0">
      <w:start w:val="4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8447A"/>
    <w:multiLevelType w:val="hybridMultilevel"/>
    <w:tmpl w:val="3CB69AA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5A3B4316"/>
    <w:multiLevelType w:val="hybridMultilevel"/>
    <w:tmpl w:val="EF621484"/>
    <w:lvl w:ilvl="0" w:tplc="9342E20E">
      <w:numFmt w:val="bullet"/>
      <w:lvlText w:val=""/>
      <w:lvlJc w:val="left"/>
      <w:pPr>
        <w:ind w:left="450" w:hanging="360"/>
      </w:pPr>
      <w:rPr>
        <w:rFonts w:ascii="Symbol" w:eastAsia="Symbol" w:hAnsi="Symbol" w:cs="Symbol" w:hint="default"/>
        <w:w w:val="102"/>
        <w:sz w:val="22"/>
        <w:szCs w:val="22"/>
      </w:rPr>
    </w:lvl>
    <w:lvl w:ilvl="1" w:tplc="B0FC50AA">
      <w:numFmt w:val="bullet"/>
      <w:lvlText w:val="•"/>
      <w:lvlJc w:val="left"/>
      <w:pPr>
        <w:ind w:left="1324" w:hanging="360"/>
      </w:pPr>
      <w:rPr>
        <w:rFonts w:hint="default"/>
      </w:rPr>
    </w:lvl>
    <w:lvl w:ilvl="2" w:tplc="F1A01E96">
      <w:numFmt w:val="bullet"/>
      <w:lvlText w:val="•"/>
      <w:lvlJc w:val="left"/>
      <w:pPr>
        <w:ind w:left="2198" w:hanging="360"/>
      </w:pPr>
      <w:rPr>
        <w:rFonts w:hint="default"/>
      </w:rPr>
    </w:lvl>
    <w:lvl w:ilvl="3" w:tplc="A6826AD6">
      <w:numFmt w:val="bullet"/>
      <w:lvlText w:val="•"/>
      <w:lvlJc w:val="left"/>
      <w:pPr>
        <w:ind w:left="3072" w:hanging="360"/>
      </w:pPr>
      <w:rPr>
        <w:rFonts w:hint="default"/>
      </w:rPr>
    </w:lvl>
    <w:lvl w:ilvl="4" w:tplc="30CA11E0">
      <w:numFmt w:val="bullet"/>
      <w:lvlText w:val="•"/>
      <w:lvlJc w:val="left"/>
      <w:pPr>
        <w:ind w:left="3946" w:hanging="360"/>
      </w:pPr>
      <w:rPr>
        <w:rFonts w:hint="default"/>
      </w:rPr>
    </w:lvl>
    <w:lvl w:ilvl="5" w:tplc="45B6BCBC">
      <w:numFmt w:val="bullet"/>
      <w:lvlText w:val="•"/>
      <w:lvlJc w:val="left"/>
      <w:pPr>
        <w:ind w:left="4820" w:hanging="360"/>
      </w:pPr>
      <w:rPr>
        <w:rFonts w:hint="default"/>
      </w:rPr>
    </w:lvl>
    <w:lvl w:ilvl="6" w:tplc="06368F94">
      <w:numFmt w:val="bullet"/>
      <w:lvlText w:val="•"/>
      <w:lvlJc w:val="left"/>
      <w:pPr>
        <w:ind w:left="5694" w:hanging="360"/>
      </w:pPr>
      <w:rPr>
        <w:rFonts w:hint="default"/>
      </w:rPr>
    </w:lvl>
    <w:lvl w:ilvl="7" w:tplc="B52006CE">
      <w:numFmt w:val="bullet"/>
      <w:lvlText w:val="•"/>
      <w:lvlJc w:val="left"/>
      <w:pPr>
        <w:ind w:left="6568" w:hanging="360"/>
      </w:pPr>
      <w:rPr>
        <w:rFonts w:hint="default"/>
      </w:rPr>
    </w:lvl>
    <w:lvl w:ilvl="8" w:tplc="45D67D3C">
      <w:numFmt w:val="bullet"/>
      <w:lvlText w:val="•"/>
      <w:lvlJc w:val="left"/>
      <w:pPr>
        <w:ind w:left="7442" w:hanging="360"/>
      </w:pPr>
      <w:rPr>
        <w:rFonts w:hint="default"/>
      </w:rPr>
    </w:lvl>
  </w:abstractNum>
  <w:abstractNum w:abstractNumId="5" w15:restartNumberingAfterBreak="0">
    <w:nsid w:val="6088120C"/>
    <w:multiLevelType w:val="hybridMultilevel"/>
    <w:tmpl w:val="EB107E6A"/>
    <w:lvl w:ilvl="0" w:tplc="80C21A94">
      <w:start w:val="44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746533">
    <w:abstractNumId w:val="4"/>
  </w:num>
  <w:num w:numId="2" w16cid:durableId="2085489956">
    <w:abstractNumId w:val="0"/>
  </w:num>
  <w:num w:numId="3" w16cid:durableId="1753506361">
    <w:abstractNumId w:val="3"/>
  </w:num>
  <w:num w:numId="4" w16cid:durableId="1500847196">
    <w:abstractNumId w:val="1"/>
  </w:num>
  <w:num w:numId="5" w16cid:durableId="1471022248">
    <w:abstractNumId w:val="5"/>
  </w:num>
  <w:num w:numId="6" w16cid:durableId="5500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1D"/>
    <w:rsid w:val="002246E2"/>
    <w:rsid w:val="002910D3"/>
    <w:rsid w:val="0046671D"/>
    <w:rsid w:val="00530268"/>
    <w:rsid w:val="006D2EDE"/>
    <w:rsid w:val="00704A1D"/>
    <w:rsid w:val="00731083"/>
    <w:rsid w:val="007526AA"/>
    <w:rsid w:val="007C79E1"/>
    <w:rsid w:val="007D0E15"/>
    <w:rsid w:val="008874B2"/>
    <w:rsid w:val="008A7E9C"/>
    <w:rsid w:val="008E3B50"/>
    <w:rsid w:val="00986425"/>
    <w:rsid w:val="00AC068E"/>
    <w:rsid w:val="00B35BB6"/>
    <w:rsid w:val="00BD12E8"/>
    <w:rsid w:val="00C20469"/>
    <w:rsid w:val="00CD5BBD"/>
    <w:rsid w:val="00E83868"/>
    <w:rsid w:val="00E83D31"/>
    <w:rsid w:val="00F428FA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9D309"/>
  <w15:docId w15:val="{6DF42DA8-2659-4DD3-A715-114D4C69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46" w:lineRule="exact"/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80" w:hanging="361"/>
    </w:pPr>
  </w:style>
  <w:style w:type="paragraph" w:styleId="ListParagraph">
    <w:name w:val="List Paragraph"/>
    <w:basedOn w:val="Normal"/>
    <w:uiPriority w:val="1"/>
    <w:qFormat/>
    <w:pPr>
      <w:ind w:left="4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874B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7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moats@FIU.edu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795</Words>
  <Characters>5651</Characters>
  <Application>Microsoft Office Word</Application>
  <DocSecurity>0</DocSecurity>
  <Lines>282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Sara Moats</cp:lastModifiedBy>
  <cp:revision>2</cp:revision>
  <dcterms:created xsi:type="dcterms:W3CDTF">2026-02-06T17:48:00Z</dcterms:created>
  <dcterms:modified xsi:type="dcterms:W3CDTF">2026-02-06T17:48:00Z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2018-08-27T00:00:00Z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2021-10-25T00:00:00Z</vt:filetime>
  </property>
</Properties>
</file>